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61" w:rsidRPr="000E5CAC" w:rsidRDefault="00E40B61" w:rsidP="00E40B61">
      <w:pPr>
        <w:spacing w:line="276" w:lineRule="auto"/>
        <w:ind w:left="-567" w:right="-1" w:firstLine="567"/>
        <w:jc w:val="center"/>
        <w:rPr>
          <w:iCs/>
          <w:sz w:val="28"/>
          <w:szCs w:val="28"/>
          <w:lang w:val="en-US"/>
        </w:rPr>
      </w:pPr>
      <w:r w:rsidRPr="000E5CAC"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1240800" cy="612000"/>
            <wp:effectExtent l="19050" t="0" r="0" b="0"/>
            <wp:docPr id="10" name="Рисунок 1" descr="logo4iss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issu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8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B61" w:rsidRPr="000E5CAC" w:rsidRDefault="00E40B61" w:rsidP="00E40B6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0E5CAC">
        <w:rPr>
          <w:b/>
          <w:sz w:val="36"/>
          <w:szCs w:val="36"/>
        </w:rPr>
        <w:t>ЦЕНТРАЛЬНЫЙ КОМИТЕТ ПРОФСОЮЗА</w:t>
      </w:r>
    </w:p>
    <w:p w:rsidR="00E40B61" w:rsidRPr="000E5CAC" w:rsidRDefault="00E40B61" w:rsidP="00E40B6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0E5CAC">
        <w:rPr>
          <w:b/>
          <w:sz w:val="36"/>
          <w:szCs w:val="36"/>
        </w:rPr>
        <w:t>ПРЕЗИДИУМ</w:t>
      </w:r>
    </w:p>
    <w:p w:rsidR="00E40B61" w:rsidRPr="000E5CAC" w:rsidRDefault="00E40B61" w:rsidP="00E40B61">
      <w:pPr>
        <w:spacing w:line="276" w:lineRule="auto"/>
        <w:ind w:left="-567" w:right="-1" w:firstLine="567"/>
        <w:jc w:val="center"/>
        <w:rPr>
          <w:b/>
          <w:sz w:val="36"/>
          <w:szCs w:val="36"/>
        </w:rPr>
      </w:pPr>
      <w:r w:rsidRPr="000E5CAC">
        <w:rPr>
          <w:b/>
          <w:sz w:val="36"/>
          <w:szCs w:val="36"/>
        </w:rPr>
        <w:t>ПОСТАНОВЛЕНИЕ</w:t>
      </w:r>
    </w:p>
    <w:p w:rsidR="00E40B61" w:rsidRPr="000E5CAC" w:rsidRDefault="00E40B61" w:rsidP="00E40B61">
      <w:pPr>
        <w:shd w:val="clear" w:color="auto" w:fill="FFFFFF"/>
        <w:tabs>
          <w:tab w:val="left" w:pos="3969"/>
        </w:tabs>
        <w:spacing w:line="276" w:lineRule="auto"/>
        <w:ind w:left="-567" w:right="-1" w:firstLine="567"/>
        <w:jc w:val="center"/>
        <w:rPr>
          <w:bCs/>
          <w:iCs/>
          <w:sz w:val="28"/>
          <w:szCs w:val="28"/>
        </w:rPr>
      </w:pPr>
      <w:r w:rsidRPr="000E5CAC">
        <w:rPr>
          <w:sz w:val="28"/>
          <w:szCs w:val="28"/>
          <w:u w:val="single"/>
        </w:rPr>
        <w:t>от 15 декабря 2010 года</w:t>
      </w:r>
      <w:r w:rsidRPr="000E5CAC">
        <w:rPr>
          <w:sz w:val="28"/>
          <w:szCs w:val="28"/>
        </w:rPr>
        <w:tab/>
      </w:r>
      <w:r w:rsidRPr="000E5CAC">
        <w:rPr>
          <w:sz w:val="28"/>
          <w:szCs w:val="28"/>
        </w:rPr>
        <w:tab/>
      </w:r>
      <w:proofErr w:type="gramStart"/>
      <w:r w:rsidRPr="000E5CAC">
        <w:rPr>
          <w:sz w:val="28"/>
          <w:szCs w:val="28"/>
        </w:rPr>
        <w:t>г</w:t>
      </w:r>
      <w:proofErr w:type="gramEnd"/>
      <w:r w:rsidRPr="000E5CAC">
        <w:rPr>
          <w:sz w:val="28"/>
          <w:szCs w:val="28"/>
        </w:rPr>
        <w:t>. Москва</w:t>
      </w:r>
      <w:r w:rsidRPr="000E5CAC">
        <w:rPr>
          <w:sz w:val="28"/>
          <w:szCs w:val="28"/>
        </w:rPr>
        <w:tab/>
      </w:r>
      <w:r w:rsidRPr="000E5CAC">
        <w:rPr>
          <w:sz w:val="28"/>
          <w:szCs w:val="28"/>
        </w:rPr>
        <w:tab/>
      </w:r>
      <w:r w:rsidRPr="000E5CAC">
        <w:rPr>
          <w:sz w:val="28"/>
          <w:szCs w:val="28"/>
        </w:rPr>
        <w:tab/>
      </w:r>
      <w:r w:rsidRPr="000E5CAC">
        <w:rPr>
          <w:sz w:val="28"/>
          <w:szCs w:val="28"/>
          <w:u w:val="single"/>
        </w:rPr>
        <w:t>№ 25-7.2</w:t>
      </w:r>
    </w:p>
    <w:p w:rsidR="00E40B61" w:rsidRPr="000E5CAC" w:rsidRDefault="00E40B61" w:rsidP="00E40B61">
      <w:pPr>
        <w:spacing w:line="276" w:lineRule="auto"/>
        <w:ind w:left="-142" w:right="-1"/>
        <w:rPr>
          <w:sz w:val="28"/>
          <w:szCs w:val="28"/>
        </w:rPr>
      </w:pPr>
    </w:p>
    <w:p w:rsidR="00E40B61" w:rsidRPr="00EB57E3" w:rsidRDefault="00E40B61" w:rsidP="00E40B61">
      <w:pPr>
        <w:spacing w:line="276" w:lineRule="auto"/>
        <w:ind w:left="-567" w:right="-1" w:firstLine="567"/>
        <w:rPr>
          <w:sz w:val="26"/>
          <w:szCs w:val="26"/>
        </w:rPr>
      </w:pPr>
      <w:r w:rsidRPr="00EB57E3">
        <w:rPr>
          <w:sz w:val="26"/>
          <w:szCs w:val="26"/>
        </w:rPr>
        <w:t>Об итогах конкурса стихов,</w:t>
      </w:r>
    </w:p>
    <w:p w:rsidR="00E40B61" w:rsidRPr="00EB57E3" w:rsidRDefault="00E40B61" w:rsidP="00E40B61">
      <w:pPr>
        <w:spacing w:line="276" w:lineRule="auto"/>
        <w:ind w:left="-567" w:right="-1" w:firstLine="567"/>
        <w:rPr>
          <w:sz w:val="26"/>
          <w:szCs w:val="26"/>
        </w:rPr>
      </w:pPr>
      <w:proofErr w:type="gramStart"/>
      <w:r w:rsidRPr="00EB57E3">
        <w:rPr>
          <w:sz w:val="26"/>
          <w:szCs w:val="26"/>
        </w:rPr>
        <w:t>посвященного</w:t>
      </w:r>
      <w:proofErr w:type="gramEnd"/>
      <w:r w:rsidRPr="00EB57E3">
        <w:rPr>
          <w:sz w:val="26"/>
          <w:szCs w:val="26"/>
        </w:rPr>
        <w:t xml:space="preserve"> 65-летию Победы</w:t>
      </w:r>
    </w:p>
    <w:p w:rsidR="00E40B61" w:rsidRPr="00EB57E3" w:rsidRDefault="00E40B61" w:rsidP="00E40B61">
      <w:pPr>
        <w:spacing w:line="276" w:lineRule="auto"/>
        <w:ind w:left="-567" w:right="-1" w:firstLine="567"/>
        <w:rPr>
          <w:sz w:val="26"/>
          <w:szCs w:val="26"/>
        </w:rPr>
      </w:pPr>
      <w:r w:rsidRPr="00EB57E3">
        <w:rPr>
          <w:sz w:val="26"/>
          <w:szCs w:val="26"/>
        </w:rPr>
        <w:t>в Великой Отечественной войне</w:t>
      </w:r>
    </w:p>
    <w:p w:rsidR="00E40B61" w:rsidRDefault="00E40B61" w:rsidP="00E40B61">
      <w:pPr>
        <w:spacing w:line="276" w:lineRule="auto"/>
        <w:ind w:left="-567" w:right="-1" w:firstLine="567"/>
        <w:rPr>
          <w:sz w:val="26"/>
          <w:szCs w:val="26"/>
        </w:rPr>
      </w:pPr>
      <w:r w:rsidRPr="00EB57E3">
        <w:rPr>
          <w:sz w:val="26"/>
          <w:szCs w:val="26"/>
        </w:rPr>
        <w:t>1941-1945 годов</w:t>
      </w:r>
    </w:p>
    <w:p w:rsidR="00E40B61" w:rsidRPr="00EB57E3" w:rsidRDefault="00E40B61" w:rsidP="00E40B61">
      <w:pPr>
        <w:spacing w:line="276" w:lineRule="auto"/>
        <w:ind w:left="-567" w:right="-1" w:firstLine="567"/>
        <w:rPr>
          <w:sz w:val="26"/>
          <w:szCs w:val="26"/>
        </w:rPr>
      </w:pPr>
    </w:p>
    <w:p w:rsidR="00E40B61" w:rsidRPr="000E5CAC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  <w:r w:rsidRPr="000E5CAC">
        <w:rPr>
          <w:sz w:val="28"/>
          <w:szCs w:val="28"/>
        </w:rPr>
        <w:t>Президиум ЦК профсоюза отмечает, что в конкурсе стихов, посвященного 65-летию Победы в Великой Отечественной войне 1941-1945 годов приняли участие 61 работник с 19 предприятий авиационной промышленности: ОАО «</w:t>
      </w:r>
      <w:proofErr w:type="spellStart"/>
      <w:r w:rsidRPr="000E5CAC">
        <w:rPr>
          <w:sz w:val="28"/>
          <w:szCs w:val="28"/>
        </w:rPr>
        <w:t>МЗиК</w:t>
      </w:r>
      <w:proofErr w:type="spellEnd"/>
      <w:r w:rsidRPr="000E5CAC">
        <w:rPr>
          <w:sz w:val="28"/>
          <w:szCs w:val="28"/>
        </w:rPr>
        <w:t>» (г. Екатеринбург), ОАО «КВЗ» (г. Казань), МОУ «</w:t>
      </w:r>
      <w:proofErr w:type="spellStart"/>
      <w:r w:rsidRPr="000E5CAC">
        <w:rPr>
          <w:sz w:val="28"/>
          <w:szCs w:val="28"/>
        </w:rPr>
        <w:t>Кизлярская</w:t>
      </w:r>
      <w:proofErr w:type="spellEnd"/>
      <w:r w:rsidRPr="000E5CAC">
        <w:rPr>
          <w:sz w:val="28"/>
          <w:szCs w:val="28"/>
        </w:rPr>
        <w:t xml:space="preserve"> гимназия № 6 им. А.С.Пушкина» (г. Кизляр), ЗАО «</w:t>
      </w:r>
      <w:proofErr w:type="spellStart"/>
      <w:r w:rsidRPr="000E5CAC">
        <w:rPr>
          <w:sz w:val="28"/>
          <w:szCs w:val="28"/>
        </w:rPr>
        <w:t>Авиастар-СП</w:t>
      </w:r>
      <w:proofErr w:type="spellEnd"/>
      <w:r w:rsidRPr="000E5CAC">
        <w:rPr>
          <w:sz w:val="28"/>
          <w:szCs w:val="28"/>
        </w:rPr>
        <w:t>» (г. Ульяновск), Курское ОАО «Прибор» (г. Курск), ФГУП УАП «Гидравлика» (г. Уфа), ОАО «УМПО» (г. Уфа), ОАО «Корпорация ВСМПО-АВИСМА» (г. Верхняя Салда), ОАО «КАДВИ» (г. Калуга), ОАО «ВАСО» (г. Воронеж), ОАО «</w:t>
      </w:r>
      <w:proofErr w:type="gramStart"/>
      <w:r w:rsidRPr="000E5CAC">
        <w:rPr>
          <w:sz w:val="28"/>
          <w:szCs w:val="28"/>
        </w:rPr>
        <w:t>НАЗ</w:t>
      </w:r>
      <w:proofErr w:type="gramEnd"/>
      <w:r w:rsidRPr="000E5CAC">
        <w:rPr>
          <w:sz w:val="28"/>
          <w:szCs w:val="28"/>
        </w:rPr>
        <w:t xml:space="preserve"> «Сокол» (г. Н. Новгород), ОАО «</w:t>
      </w:r>
      <w:proofErr w:type="spellStart"/>
      <w:r w:rsidRPr="000E5CAC">
        <w:rPr>
          <w:sz w:val="28"/>
          <w:szCs w:val="28"/>
        </w:rPr>
        <w:t>Авиаагрегат</w:t>
      </w:r>
      <w:proofErr w:type="spellEnd"/>
      <w:r w:rsidRPr="000E5CAC">
        <w:rPr>
          <w:sz w:val="28"/>
          <w:szCs w:val="28"/>
        </w:rPr>
        <w:t xml:space="preserve">» (г. Самара), </w:t>
      </w:r>
      <w:proofErr w:type="gramStart"/>
      <w:r w:rsidRPr="000E5CAC">
        <w:rPr>
          <w:sz w:val="28"/>
          <w:szCs w:val="28"/>
        </w:rPr>
        <w:t>ОАО «АПЗ» (г. Арзамас), ОАО «</w:t>
      </w:r>
      <w:proofErr w:type="spellStart"/>
      <w:r w:rsidRPr="000E5CAC">
        <w:rPr>
          <w:sz w:val="28"/>
          <w:szCs w:val="28"/>
        </w:rPr>
        <w:t>ГосМКБ</w:t>
      </w:r>
      <w:proofErr w:type="spellEnd"/>
      <w:r w:rsidRPr="000E5CAC">
        <w:rPr>
          <w:sz w:val="28"/>
          <w:szCs w:val="28"/>
        </w:rPr>
        <w:t xml:space="preserve"> «Радуга» (Московская обл.), ОАО ЭПО «Сигнал» (г. Энгельс), ОАО «МПО им. И. Румянцева» (г. Москва), ОАО «Тамбовский завод «Электроприбор» (г. Тамбов), ОАО «СЭГЗ» (г. Сарапул), ОАО «СЭПО» (г. Саратов).</w:t>
      </w:r>
      <w:proofErr w:type="gramEnd"/>
      <w:r w:rsidRPr="000E5CAC">
        <w:rPr>
          <w:sz w:val="28"/>
          <w:szCs w:val="28"/>
        </w:rPr>
        <w:t xml:space="preserve"> Несколько стихов представлены ветеранами предприятий и детьми работников предприятий.</w:t>
      </w:r>
    </w:p>
    <w:p w:rsidR="00E40B61" w:rsidRPr="000E5CAC" w:rsidRDefault="00E40B61" w:rsidP="00E40B61">
      <w:pPr>
        <w:pStyle w:val="a3"/>
        <w:spacing w:before="0" w:beforeAutospacing="0" w:after="0" w:afterAutospacing="0" w:line="276" w:lineRule="auto"/>
        <w:ind w:left="-567" w:right="-1" w:firstLine="567"/>
        <w:jc w:val="both"/>
        <w:rPr>
          <w:sz w:val="28"/>
          <w:szCs w:val="28"/>
        </w:rPr>
      </w:pPr>
      <w:r w:rsidRPr="000E5CAC">
        <w:rPr>
          <w:sz w:val="28"/>
          <w:szCs w:val="28"/>
        </w:rPr>
        <w:t>Конкурс проводился с 1 марта по 1 ноября 2010 года по двум номинациям «Лучшее стихотворение о Великой Отечественной войне 1941-1945 годов», «Стихотворение о людях, достойно выполнивших свой гражданский долг служения Отечеству». Целью конкурса была популяризация поэзии, привлечение членов профсоюза к культуре, увековечение памяти защитников Отечества.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  <w:r w:rsidRPr="000E5CAC">
        <w:rPr>
          <w:sz w:val="28"/>
          <w:szCs w:val="28"/>
        </w:rPr>
        <w:t>В представленных на конкурс стихах были отражены моменты возрождения, сохранения и развития патриотических тенденций и традиций Отечества, особенно широко была представлена тематика, посвященная 65-летию Победы советского народа в Великой Отечественной войне.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</w:p>
    <w:p w:rsidR="00E40B61" w:rsidRPr="000E5CAC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  <w:r w:rsidRPr="000E5CAC">
        <w:rPr>
          <w:sz w:val="28"/>
          <w:szCs w:val="28"/>
        </w:rPr>
        <w:t xml:space="preserve">Президиум ЦК профсоюза </w:t>
      </w:r>
      <w:proofErr w:type="spellStart"/>
      <w:proofErr w:type="gramStart"/>
      <w:r w:rsidRPr="000E5CAC">
        <w:rPr>
          <w:sz w:val="28"/>
          <w:szCs w:val="28"/>
        </w:rPr>
        <w:t>п</w:t>
      </w:r>
      <w:proofErr w:type="spellEnd"/>
      <w:proofErr w:type="gramEnd"/>
      <w:r w:rsidRPr="000E5CAC">
        <w:rPr>
          <w:sz w:val="28"/>
          <w:szCs w:val="28"/>
        </w:rPr>
        <w:t xml:space="preserve"> о с т а </w:t>
      </w:r>
      <w:proofErr w:type="spellStart"/>
      <w:r w:rsidRPr="000E5CAC">
        <w:rPr>
          <w:sz w:val="28"/>
          <w:szCs w:val="28"/>
        </w:rPr>
        <w:t>н</w:t>
      </w:r>
      <w:proofErr w:type="spellEnd"/>
      <w:r w:rsidRPr="000E5CAC">
        <w:rPr>
          <w:sz w:val="28"/>
          <w:szCs w:val="28"/>
        </w:rPr>
        <w:t xml:space="preserve"> о в л я е т: 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>1. Признать победителями конкурса, наградить дипломами ЦК профсоюза и вручить денежные премии: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lastRenderedPageBreak/>
        <w:t xml:space="preserve">В номинации </w:t>
      </w:r>
      <w:r w:rsidRPr="000E5CAC">
        <w:rPr>
          <w:sz w:val="28"/>
          <w:szCs w:val="28"/>
        </w:rPr>
        <w:t>«Лучшее стихотворение о Великой Отечественной войне 1941-1945 годов»</w:t>
      </w:r>
      <w:r w:rsidRPr="000E5CAC">
        <w:rPr>
          <w:rFonts w:eastAsia="Times New Roman"/>
          <w:sz w:val="28"/>
          <w:szCs w:val="28"/>
          <w:lang w:eastAsia="ru-RU"/>
        </w:rPr>
        <w:t>: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- первую премию в сумме 6000 руб. – </w:t>
      </w:r>
      <w:r w:rsidRPr="000E5CAC">
        <w:rPr>
          <w:sz w:val="28"/>
          <w:szCs w:val="28"/>
        </w:rPr>
        <w:t xml:space="preserve">Василию Григорьевичу </w:t>
      </w:r>
      <w:proofErr w:type="spellStart"/>
      <w:r w:rsidRPr="000E5CAC">
        <w:rPr>
          <w:sz w:val="28"/>
          <w:szCs w:val="28"/>
        </w:rPr>
        <w:t>Реснянскому</w:t>
      </w:r>
      <w:proofErr w:type="spellEnd"/>
      <w:r w:rsidRPr="000E5CAC">
        <w:rPr>
          <w:sz w:val="28"/>
          <w:szCs w:val="28"/>
        </w:rPr>
        <w:t xml:space="preserve">, монтажнику санитарно-технических систем 6 разряда, ООО ЭПО «Сигнал», </w:t>
      </w:r>
      <w:proofErr w:type="gramStart"/>
      <w:r w:rsidRPr="000E5CAC">
        <w:rPr>
          <w:sz w:val="28"/>
          <w:szCs w:val="28"/>
        </w:rPr>
        <w:t>г</w:t>
      </w:r>
      <w:proofErr w:type="gramEnd"/>
      <w:r w:rsidRPr="000E5CAC">
        <w:rPr>
          <w:sz w:val="28"/>
          <w:szCs w:val="28"/>
        </w:rPr>
        <w:t>. Энгельс Саратовской области</w:t>
      </w:r>
      <w:r w:rsidRPr="000E5CAC">
        <w:rPr>
          <w:rFonts w:eastAsia="Times New Roman"/>
          <w:sz w:val="28"/>
          <w:szCs w:val="28"/>
          <w:lang w:eastAsia="ru-RU"/>
        </w:rPr>
        <w:t>;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- вторую премию в сумме 4000 руб. – </w:t>
      </w:r>
      <w:r w:rsidRPr="000E5CAC">
        <w:rPr>
          <w:sz w:val="28"/>
          <w:szCs w:val="28"/>
        </w:rPr>
        <w:t xml:space="preserve">Римме Николаевне </w:t>
      </w:r>
      <w:proofErr w:type="spellStart"/>
      <w:r w:rsidRPr="000E5CAC">
        <w:rPr>
          <w:sz w:val="28"/>
          <w:szCs w:val="28"/>
        </w:rPr>
        <w:t>Щемеровой</w:t>
      </w:r>
      <w:proofErr w:type="spellEnd"/>
      <w:r w:rsidRPr="000E5CAC">
        <w:rPr>
          <w:sz w:val="28"/>
          <w:szCs w:val="28"/>
        </w:rPr>
        <w:t xml:space="preserve">, </w:t>
      </w:r>
      <w:proofErr w:type="spellStart"/>
      <w:r w:rsidRPr="000E5CAC">
        <w:rPr>
          <w:sz w:val="28"/>
          <w:szCs w:val="28"/>
        </w:rPr>
        <w:t>дефектоскописту</w:t>
      </w:r>
      <w:proofErr w:type="spellEnd"/>
      <w:r w:rsidRPr="000E5CAC">
        <w:rPr>
          <w:sz w:val="28"/>
          <w:szCs w:val="28"/>
        </w:rPr>
        <w:t xml:space="preserve"> цеха № 23, ОАО Корпорация «ВСМПО-АВИСМА», г. Верхняя Салда</w:t>
      </w:r>
      <w:r w:rsidRPr="000E5CAC">
        <w:rPr>
          <w:rFonts w:eastAsia="Times New Roman"/>
          <w:sz w:val="28"/>
          <w:szCs w:val="28"/>
          <w:lang w:eastAsia="ru-RU"/>
        </w:rPr>
        <w:t>;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- третью премию в сумме 3000 руб. – </w:t>
      </w:r>
      <w:r w:rsidRPr="000E5CAC">
        <w:rPr>
          <w:sz w:val="28"/>
          <w:szCs w:val="28"/>
        </w:rPr>
        <w:t>Галине Михайловне Вахрушевой, комплектовщице отдела 65, ОАО «МЗ им. М. И. Калинина</w:t>
      </w:r>
      <w:r w:rsidRPr="000E5CAC">
        <w:rPr>
          <w:szCs w:val="24"/>
        </w:rPr>
        <w:t>»</w:t>
      </w:r>
      <w:r w:rsidRPr="000E5CAC">
        <w:rPr>
          <w:sz w:val="28"/>
          <w:szCs w:val="28"/>
        </w:rPr>
        <w:t xml:space="preserve">, </w:t>
      </w:r>
      <w:proofErr w:type="gramStart"/>
      <w:r w:rsidRPr="000E5CAC">
        <w:rPr>
          <w:sz w:val="28"/>
          <w:szCs w:val="28"/>
        </w:rPr>
        <w:t>г</w:t>
      </w:r>
      <w:proofErr w:type="gramEnd"/>
      <w:r w:rsidRPr="000E5CAC">
        <w:rPr>
          <w:sz w:val="28"/>
          <w:szCs w:val="28"/>
        </w:rPr>
        <w:t>. Екатеринбург</w:t>
      </w:r>
      <w:r w:rsidRPr="000E5CAC">
        <w:rPr>
          <w:rFonts w:eastAsia="Times New Roman"/>
          <w:sz w:val="28"/>
          <w:szCs w:val="28"/>
          <w:lang w:eastAsia="ru-RU"/>
        </w:rPr>
        <w:t>.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>В номинации «</w:t>
      </w:r>
      <w:r w:rsidRPr="000E5CAC">
        <w:rPr>
          <w:sz w:val="28"/>
          <w:szCs w:val="28"/>
        </w:rPr>
        <w:t>Стихотворение о людях, достойно выполнивших свой гражданский долг служения Отечеству»</w:t>
      </w:r>
      <w:r w:rsidRPr="000E5CAC">
        <w:rPr>
          <w:rFonts w:eastAsia="Times New Roman"/>
          <w:sz w:val="28"/>
          <w:szCs w:val="28"/>
          <w:lang w:eastAsia="ru-RU"/>
        </w:rPr>
        <w:t>: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- первую премию в сумме 6000 руб. – </w:t>
      </w:r>
      <w:r w:rsidRPr="000E5CAC">
        <w:rPr>
          <w:sz w:val="28"/>
          <w:szCs w:val="28"/>
        </w:rPr>
        <w:t xml:space="preserve">Георгию Михайловичу Ворошилову, ветерану ОАО «Казанский вертолетный завод», участнику ВОВ, </w:t>
      </w:r>
      <w:proofErr w:type="gramStart"/>
      <w:r w:rsidRPr="000E5CAC">
        <w:rPr>
          <w:sz w:val="28"/>
          <w:szCs w:val="28"/>
        </w:rPr>
        <w:t>г</w:t>
      </w:r>
      <w:proofErr w:type="gramEnd"/>
      <w:r w:rsidRPr="000E5CAC">
        <w:rPr>
          <w:sz w:val="28"/>
          <w:szCs w:val="28"/>
        </w:rPr>
        <w:t>. Казань</w:t>
      </w:r>
      <w:r w:rsidRPr="000E5CAC">
        <w:rPr>
          <w:rFonts w:eastAsia="Times New Roman"/>
          <w:sz w:val="28"/>
          <w:szCs w:val="28"/>
          <w:lang w:eastAsia="ru-RU"/>
        </w:rPr>
        <w:t>;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- вторую премию в сумме 4000 руб. – </w:t>
      </w:r>
      <w:r w:rsidRPr="000E5CAC">
        <w:rPr>
          <w:sz w:val="28"/>
          <w:szCs w:val="28"/>
        </w:rPr>
        <w:t xml:space="preserve">Сергею Федоровичу </w:t>
      </w:r>
      <w:proofErr w:type="spellStart"/>
      <w:r w:rsidRPr="000E5CAC">
        <w:rPr>
          <w:sz w:val="28"/>
          <w:szCs w:val="28"/>
        </w:rPr>
        <w:t>Майорову</w:t>
      </w:r>
      <w:proofErr w:type="spellEnd"/>
      <w:r w:rsidRPr="000E5CAC">
        <w:rPr>
          <w:sz w:val="28"/>
          <w:szCs w:val="28"/>
        </w:rPr>
        <w:t xml:space="preserve">, бывшему работнику цеха № 9 ОАО «Казанский вертолетный завод», </w:t>
      </w:r>
      <w:proofErr w:type="gramStart"/>
      <w:r w:rsidRPr="000E5CAC">
        <w:rPr>
          <w:sz w:val="28"/>
          <w:szCs w:val="28"/>
        </w:rPr>
        <w:t>г</w:t>
      </w:r>
      <w:proofErr w:type="gramEnd"/>
      <w:r w:rsidRPr="000E5CAC">
        <w:rPr>
          <w:sz w:val="28"/>
          <w:szCs w:val="28"/>
        </w:rPr>
        <w:t>. Казань</w:t>
      </w:r>
      <w:r w:rsidRPr="000E5CAC">
        <w:rPr>
          <w:rFonts w:eastAsia="Times New Roman"/>
          <w:sz w:val="28"/>
          <w:szCs w:val="28"/>
          <w:lang w:eastAsia="ru-RU"/>
        </w:rPr>
        <w:t>;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- третью премию в сумме 3000 руб. – </w:t>
      </w:r>
      <w:r w:rsidRPr="000E5CAC">
        <w:rPr>
          <w:sz w:val="28"/>
          <w:szCs w:val="28"/>
        </w:rPr>
        <w:t xml:space="preserve">Владимиру Ильичу </w:t>
      </w:r>
      <w:proofErr w:type="spellStart"/>
      <w:r w:rsidRPr="000E5CAC">
        <w:rPr>
          <w:sz w:val="28"/>
          <w:szCs w:val="28"/>
        </w:rPr>
        <w:t>Молодцову</w:t>
      </w:r>
      <w:proofErr w:type="spellEnd"/>
      <w:r w:rsidRPr="000E5CAC">
        <w:rPr>
          <w:sz w:val="28"/>
          <w:szCs w:val="28"/>
        </w:rPr>
        <w:t>, председателю совета ветеранов ОАО «МЗ им. М. И. Калинина</w:t>
      </w:r>
      <w:r w:rsidRPr="000E5CAC">
        <w:rPr>
          <w:b/>
          <w:szCs w:val="24"/>
        </w:rPr>
        <w:t>»</w:t>
      </w:r>
      <w:r w:rsidRPr="000E5CAC">
        <w:rPr>
          <w:sz w:val="28"/>
          <w:szCs w:val="28"/>
        </w:rPr>
        <w:t xml:space="preserve">, </w:t>
      </w:r>
      <w:proofErr w:type="gramStart"/>
      <w:r w:rsidRPr="000E5CAC">
        <w:rPr>
          <w:sz w:val="28"/>
          <w:szCs w:val="28"/>
        </w:rPr>
        <w:t>г</w:t>
      </w:r>
      <w:proofErr w:type="gramEnd"/>
      <w:r w:rsidRPr="000E5CAC">
        <w:rPr>
          <w:sz w:val="28"/>
          <w:szCs w:val="28"/>
        </w:rPr>
        <w:t>. Екатеринбург.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2. </w:t>
      </w:r>
      <w:r w:rsidRPr="000E5CAC">
        <w:rPr>
          <w:sz w:val="28"/>
          <w:szCs w:val="28"/>
        </w:rPr>
        <w:t>Финансовому отделу ЦК профсоюза перечислить денежные средства, оговоренные в пункте 1 данного постановления, на расчетные счета первичных профсоюзных организаций до 20 декабря 2010 года.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>3. Отделам ЦК профсоюза информационному и социальных гарантий обеспечить опубликование итогов конкурса в журнале «Вестник Профавиа» и на сайте ЦК профсоюза.</w:t>
      </w: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sz w:val="28"/>
          <w:szCs w:val="28"/>
          <w:lang w:eastAsia="ru-RU"/>
        </w:rPr>
      </w:pPr>
    </w:p>
    <w:p w:rsidR="00E40B61" w:rsidRPr="000E5CAC" w:rsidRDefault="00E40B61" w:rsidP="00E40B61">
      <w:pPr>
        <w:spacing w:line="276" w:lineRule="auto"/>
        <w:ind w:left="-567" w:right="-1" w:firstLine="567"/>
        <w:rPr>
          <w:rFonts w:eastAsia="Times New Roman"/>
          <w:vanish/>
          <w:sz w:val="17"/>
          <w:lang w:eastAsia="ru-RU"/>
        </w:rPr>
      </w:pPr>
      <w:r w:rsidRPr="000E5CAC">
        <w:rPr>
          <w:rFonts w:eastAsia="Times New Roman"/>
          <w:sz w:val="28"/>
          <w:szCs w:val="28"/>
          <w:lang w:eastAsia="ru-RU"/>
        </w:rPr>
        <w:t xml:space="preserve">4. </w:t>
      </w:r>
      <w:proofErr w:type="gramStart"/>
      <w:r w:rsidRPr="000E5CAC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0E5CAC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председателя ЦК профсоюза А. А. </w:t>
      </w:r>
      <w:proofErr w:type="spellStart"/>
      <w:r w:rsidRPr="000E5CAC">
        <w:rPr>
          <w:rFonts w:eastAsia="Times New Roman"/>
          <w:sz w:val="28"/>
          <w:szCs w:val="28"/>
          <w:lang w:eastAsia="ru-RU"/>
        </w:rPr>
        <w:t>Ефименко</w:t>
      </w:r>
      <w:proofErr w:type="spellEnd"/>
      <w:r w:rsidRPr="000E5CAC">
        <w:rPr>
          <w:rFonts w:eastAsia="Times New Roman"/>
          <w:sz w:val="28"/>
          <w:szCs w:val="28"/>
          <w:lang w:eastAsia="ru-RU"/>
        </w:rPr>
        <w:t>.</w:t>
      </w:r>
    </w:p>
    <w:p w:rsidR="00E40B61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</w:p>
    <w:p w:rsidR="00E40B61" w:rsidRPr="000E5CAC" w:rsidRDefault="00E40B61" w:rsidP="00E40B61">
      <w:pPr>
        <w:spacing w:line="276" w:lineRule="auto"/>
        <w:ind w:left="-567" w:right="-1" w:firstLine="567"/>
        <w:rPr>
          <w:sz w:val="28"/>
          <w:szCs w:val="28"/>
        </w:rPr>
      </w:pPr>
    </w:p>
    <w:p w:rsidR="00E40B61" w:rsidRPr="00D266E3" w:rsidRDefault="00E40B61" w:rsidP="00E40B61">
      <w:pPr>
        <w:spacing w:line="276" w:lineRule="auto"/>
        <w:ind w:left="-567" w:right="-1" w:firstLine="567"/>
        <w:jc w:val="center"/>
        <w:rPr>
          <w:sz w:val="26"/>
          <w:szCs w:val="26"/>
        </w:rPr>
      </w:pPr>
      <w:r w:rsidRPr="00D266E3">
        <w:rPr>
          <w:sz w:val="26"/>
          <w:szCs w:val="26"/>
        </w:rPr>
        <w:t>Председатель профсоюза</w:t>
      </w:r>
      <w:r w:rsidRPr="00D266E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266E3">
        <w:rPr>
          <w:sz w:val="26"/>
          <w:szCs w:val="26"/>
        </w:rPr>
        <w:tab/>
      </w:r>
      <w:r w:rsidRPr="00D266E3">
        <w:rPr>
          <w:sz w:val="26"/>
          <w:szCs w:val="26"/>
        </w:rPr>
        <w:tab/>
      </w:r>
      <w:r w:rsidRPr="00D266E3">
        <w:rPr>
          <w:sz w:val="26"/>
          <w:szCs w:val="26"/>
        </w:rPr>
        <w:tab/>
      </w:r>
      <w:r w:rsidRPr="00D266E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266E3">
        <w:rPr>
          <w:sz w:val="26"/>
          <w:szCs w:val="26"/>
        </w:rPr>
        <w:t>Н. К. Соловьев</w:t>
      </w:r>
    </w:p>
    <w:p w:rsidR="00576572" w:rsidRDefault="00576572"/>
    <w:sectPr w:rsidR="0057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572"/>
    <w:rsid w:val="00576572"/>
    <w:rsid w:val="00E4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61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0B61"/>
    <w:pPr>
      <w:spacing w:before="100" w:beforeAutospacing="1" w:after="100" w:afterAutospacing="1"/>
      <w:ind w:firstLine="0"/>
      <w:contextualSpacing w:val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>Prof Avia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Giro.Elena</dc:creator>
  <cp:keywords/>
  <dc:description/>
  <cp:lastModifiedBy>Giro.Elena</cp:lastModifiedBy>
  <cp:revision>2</cp:revision>
  <dcterms:created xsi:type="dcterms:W3CDTF">2011-01-11T09:38:00Z</dcterms:created>
  <dcterms:modified xsi:type="dcterms:W3CDTF">2011-01-11T09:38:00Z</dcterms:modified>
</cp:coreProperties>
</file>