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DC85" w14:textId="77777777" w:rsidR="00183533" w:rsidRPr="00D762BA" w:rsidRDefault="00183533" w:rsidP="00183533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  <w:szCs w:val="20"/>
        </w:rPr>
      </w:pPr>
      <w:r w:rsidRPr="00D762BA">
        <w:rPr>
          <w:rFonts w:ascii="Arial" w:hAnsi="Arial" w:cs="Arial"/>
          <w:sz w:val="20"/>
          <w:szCs w:val="20"/>
        </w:rPr>
        <w:t xml:space="preserve">Приложение № 1                                                                                                        </w:t>
      </w:r>
    </w:p>
    <w:p w14:paraId="10B2D31B" w14:textId="77777777" w:rsidR="00183533" w:rsidRPr="00D762BA" w:rsidRDefault="00183533" w:rsidP="00183533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  <w:szCs w:val="20"/>
        </w:rPr>
      </w:pPr>
      <w:r w:rsidRPr="00D762BA">
        <w:rPr>
          <w:rFonts w:ascii="Arial" w:hAnsi="Arial" w:cs="Arial"/>
          <w:sz w:val="20"/>
          <w:szCs w:val="20"/>
        </w:rPr>
        <w:t xml:space="preserve">УТВЕРЖДЕНО </w:t>
      </w:r>
    </w:p>
    <w:p w14:paraId="37595ECB" w14:textId="77777777" w:rsidR="00183533" w:rsidRPr="00D762BA" w:rsidRDefault="00183533" w:rsidP="00183533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  <w:szCs w:val="20"/>
        </w:rPr>
      </w:pPr>
      <w:r w:rsidRPr="00D762BA">
        <w:rPr>
          <w:rFonts w:ascii="Arial" w:hAnsi="Arial" w:cs="Arial"/>
          <w:sz w:val="20"/>
          <w:szCs w:val="20"/>
        </w:rPr>
        <w:t xml:space="preserve">президиумом Центрального </w:t>
      </w:r>
    </w:p>
    <w:p w14:paraId="7A965D1F" w14:textId="77777777" w:rsidR="00183533" w:rsidRPr="00D762BA" w:rsidRDefault="00183533" w:rsidP="00183533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sz w:val="20"/>
          <w:szCs w:val="20"/>
        </w:rPr>
      </w:pPr>
      <w:r w:rsidRPr="00D762BA">
        <w:rPr>
          <w:rFonts w:ascii="Arial" w:hAnsi="Arial" w:cs="Arial"/>
          <w:sz w:val="20"/>
          <w:szCs w:val="20"/>
        </w:rPr>
        <w:t>Комитета профсоюза</w:t>
      </w:r>
    </w:p>
    <w:p w14:paraId="757F641F" w14:textId="77777777" w:rsidR="00183533" w:rsidRDefault="00183533" w:rsidP="00183533">
      <w:pPr>
        <w:tabs>
          <w:tab w:val="left" w:pos="4253"/>
        </w:tabs>
        <w:spacing w:after="0" w:line="240" w:lineRule="auto"/>
        <w:ind w:left="6561" w:right="-114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sz w:val="20"/>
          <w:szCs w:val="20"/>
        </w:rPr>
        <w:t xml:space="preserve">(протокол от </w:t>
      </w:r>
      <w:r>
        <w:rPr>
          <w:rFonts w:ascii="Arial" w:hAnsi="Arial" w:cs="Arial"/>
          <w:color w:val="000000"/>
          <w:sz w:val="20"/>
          <w:szCs w:val="20"/>
        </w:rPr>
        <w:t xml:space="preserve">11.02.2026 № 45 </w:t>
      </w:r>
    </w:p>
    <w:p w14:paraId="6B2C076D" w14:textId="77777777" w:rsidR="00183533" w:rsidRDefault="00183533" w:rsidP="00183533">
      <w:pPr>
        <w:spacing w:after="0" w:line="240" w:lineRule="auto"/>
        <w:ind w:left="6561" w:right="-11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постановление № 45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7B49EF">
        <w:rPr>
          <w:rFonts w:ascii="Arial" w:hAnsi="Arial" w:cs="Arial"/>
          <w:color w:val="000000"/>
          <w:sz w:val="20"/>
          <w:szCs w:val="20"/>
        </w:rPr>
        <w:t>07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330EED3" w14:textId="58951AA5" w:rsidR="00183533" w:rsidRDefault="00183533" w:rsidP="00183533">
      <w:pPr>
        <w:spacing w:after="0" w:line="240" w:lineRule="auto"/>
        <w:ind w:left="6561" w:right="-11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</w:t>
      </w:r>
    </w:p>
    <w:p w14:paraId="7746EE57" w14:textId="77777777" w:rsidR="00183533" w:rsidRPr="00204776" w:rsidRDefault="00183533" w:rsidP="00183533">
      <w:pPr>
        <w:spacing w:after="0" w:line="240" w:lineRule="auto"/>
        <w:ind w:left="31" w:right="-114"/>
        <w:jc w:val="center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b/>
          <w:bCs/>
          <w:sz w:val="24"/>
          <w:szCs w:val="24"/>
        </w:rPr>
        <w:t>Положение</w:t>
      </w:r>
    </w:p>
    <w:p w14:paraId="773269B3" w14:textId="77777777" w:rsidR="00183533" w:rsidRPr="00204776" w:rsidRDefault="00183533" w:rsidP="00183533">
      <w:pPr>
        <w:spacing w:after="0" w:line="240" w:lineRule="auto"/>
        <w:ind w:left="31" w:right="-114"/>
        <w:jc w:val="center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b/>
          <w:bCs/>
          <w:sz w:val="24"/>
          <w:szCs w:val="24"/>
        </w:rPr>
        <w:t xml:space="preserve">о проведении </w:t>
      </w:r>
      <w:r w:rsidRPr="00204776">
        <w:rPr>
          <w:rFonts w:ascii="Arial" w:hAnsi="Arial" w:cs="Arial"/>
          <w:b/>
          <w:sz w:val="24"/>
          <w:szCs w:val="24"/>
          <w:lang w:val="en-US"/>
        </w:rPr>
        <w:t>X</w:t>
      </w:r>
      <w:r w:rsidRPr="00204776">
        <w:rPr>
          <w:rFonts w:ascii="Arial" w:hAnsi="Arial" w:cs="Arial"/>
          <w:b/>
          <w:sz w:val="24"/>
          <w:szCs w:val="24"/>
        </w:rPr>
        <w:t>Х</w:t>
      </w:r>
      <w:r>
        <w:rPr>
          <w:rFonts w:ascii="Arial" w:hAnsi="Arial" w:cs="Arial"/>
          <w:b/>
          <w:sz w:val="24"/>
          <w:szCs w:val="24"/>
          <w:lang w:val="en-US"/>
        </w:rPr>
        <w:t>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6063">
        <w:rPr>
          <w:rFonts w:ascii="Arial" w:hAnsi="Arial" w:cs="Arial"/>
          <w:b/>
          <w:bCs/>
          <w:sz w:val="24"/>
          <w:szCs w:val="24"/>
        </w:rPr>
        <w:t>юбилейного</w:t>
      </w:r>
      <w:r w:rsidRPr="00204776">
        <w:rPr>
          <w:rFonts w:ascii="Arial" w:hAnsi="Arial" w:cs="Arial"/>
          <w:b/>
          <w:bCs/>
          <w:sz w:val="24"/>
          <w:szCs w:val="24"/>
        </w:rPr>
        <w:t xml:space="preserve"> отраслевого турнира</w:t>
      </w:r>
    </w:p>
    <w:p w14:paraId="640E0005" w14:textId="77777777" w:rsidR="00183533" w:rsidRPr="00204776" w:rsidRDefault="00183533" w:rsidP="00183533">
      <w:pPr>
        <w:spacing w:after="0" w:line="240" w:lineRule="auto"/>
        <w:ind w:left="31" w:right="-114"/>
        <w:jc w:val="center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b/>
          <w:bCs/>
          <w:sz w:val="24"/>
          <w:szCs w:val="24"/>
        </w:rPr>
        <w:t>по мини-футболу на Кубок ПРОФАВИА</w:t>
      </w:r>
    </w:p>
    <w:p w14:paraId="0823B3BC" w14:textId="77777777" w:rsidR="00183533" w:rsidRDefault="00183533" w:rsidP="00183533">
      <w:pPr>
        <w:spacing w:after="0" w:line="240" w:lineRule="auto"/>
        <w:ind w:left="31" w:right="-114"/>
        <w:jc w:val="center"/>
        <w:rPr>
          <w:rFonts w:ascii="Arial" w:hAnsi="Arial" w:cs="Arial"/>
          <w:b/>
          <w:sz w:val="24"/>
          <w:szCs w:val="24"/>
        </w:rPr>
      </w:pPr>
      <w:r w:rsidRPr="00204776">
        <w:rPr>
          <w:rFonts w:ascii="Arial" w:hAnsi="Arial" w:cs="Arial"/>
          <w:b/>
          <w:sz w:val="24"/>
          <w:szCs w:val="24"/>
        </w:rPr>
        <w:t>среди организаций ПРОФАВИА</w:t>
      </w:r>
    </w:p>
    <w:p w14:paraId="5457B2CA" w14:textId="77777777" w:rsidR="007E456B" w:rsidRPr="00204776" w:rsidRDefault="007E456B" w:rsidP="00183533">
      <w:pPr>
        <w:spacing w:after="0" w:line="240" w:lineRule="auto"/>
        <w:ind w:left="31" w:right="-114"/>
        <w:jc w:val="center"/>
        <w:rPr>
          <w:rFonts w:ascii="Arial" w:hAnsi="Arial" w:cs="Arial"/>
          <w:sz w:val="24"/>
          <w:szCs w:val="24"/>
        </w:rPr>
      </w:pPr>
    </w:p>
    <w:p w14:paraId="5CB2E6B2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b/>
          <w:bCs/>
          <w:sz w:val="24"/>
          <w:szCs w:val="24"/>
        </w:rPr>
        <w:t>1. Цели и задачи</w:t>
      </w:r>
    </w:p>
    <w:p w14:paraId="56492BBB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Соревнования по мини-футболу проводятся с целью развития и популяризации физкультурно-оздоровительной работы среди организаций ПРОФАВИА, а также пропаганды здорового образа жизни их работников.</w:t>
      </w:r>
    </w:p>
    <w:p w14:paraId="501F8272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b/>
          <w:bCs/>
          <w:sz w:val="24"/>
          <w:szCs w:val="24"/>
        </w:rPr>
        <w:t>2. Руководство соревнований</w:t>
      </w:r>
    </w:p>
    <w:p w14:paraId="63DC1D43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Соревнования проводятся под патронажем Российского профсоюза трудящихся авиационной промышленности.</w:t>
      </w:r>
    </w:p>
    <w:p w14:paraId="0E5B88FB" w14:textId="77777777" w:rsidR="0018353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Организацию и руководство соревнованиями осуществляют: руководитель отдела </w:t>
      </w:r>
      <w:r w:rsidRPr="00204776">
        <w:rPr>
          <w:rFonts w:ascii="Arial" w:hAnsi="Arial" w:cs="Arial"/>
          <w:bCs/>
          <w:sz w:val="24"/>
          <w:szCs w:val="24"/>
        </w:rPr>
        <w:t>по работе с детьми, ветеранами, культурно-массовой, спортивной и музейной работе профсоюза</w:t>
      </w:r>
      <w:r w:rsidRPr="00204776">
        <w:rPr>
          <w:rFonts w:ascii="Arial" w:hAnsi="Arial" w:cs="Arial"/>
          <w:sz w:val="24"/>
          <w:szCs w:val="24"/>
        </w:rPr>
        <w:t xml:space="preserve">  Шуляренко Елена Александровна, </w:t>
      </w:r>
      <w:r>
        <w:rPr>
          <w:rFonts w:ascii="Arial" w:hAnsi="Arial" w:cs="Arial"/>
          <w:color w:val="000000"/>
          <w:sz w:val="24"/>
          <w:szCs w:val="24"/>
        </w:rPr>
        <w:t>председатель первичной профсоюзной общественной организации акционерного общества «Научно-производственный комплекс «ЭЛАРА» имени Г.А. Ильенко» общественной организации «Российский профессиональный союз трудящихся авиационной промышленности»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Андреева Ирина Николаевна, </w:t>
      </w:r>
      <w:r>
        <w:rPr>
          <w:rFonts w:ascii="Arial" w:hAnsi="Arial" w:cs="Arial"/>
          <w:color w:val="000000"/>
          <w:sz w:val="24"/>
          <w:szCs w:val="24"/>
        </w:rPr>
        <w:t>председатель первичной профсоюзной организации АО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Электроавтомат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 г. Алатырь Российского профсоюза трудящихся авиационной промышленности Ефремов Николай Николаевич.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8A2BF67" w14:textId="77777777" w:rsidR="00183533" w:rsidRPr="00784401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b/>
          <w:sz w:val="24"/>
          <w:szCs w:val="24"/>
        </w:rPr>
      </w:pPr>
      <w:r w:rsidRPr="007E456B">
        <w:rPr>
          <w:rFonts w:ascii="Arial" w:hAnsi="Arial" w:cs="Arial"/>
          <w:b/>
          <w:sz w:val="24"/>
          <w:szCs w:val="24"/>
        </w:rPr>
        <w:t>3</w:t>
      </w:r>
      <w:r w:rsidRPr="00784401">
        <w:rPr>
          <w:rFonts w:ascii="Arial" w:hAnsi="Arial" w:cs="Arial"/>
          <w:bCs/>
          <w:sz w:val="24"/>
          <w:szCs w:val="24"/>
        </w:rPr>
        <w:t xml:space="preserve">. </w:t>
      </w:r>
      <w:r w:rsidRPr="00784401">
        <w:rPr>
          <w:rFonts w:ascii="Arial" w:hAnsi="Arial" w:cs="Arial"/>
          <w:b/>
          <w:sz w:val="24"/>
          <w:szCs w:val="24"/>
        </w:rPr>
        <w:t>Место и время проведения турнира</w:t>
      </w:r>
    </w:p>
    <w:p w14:paraId="4695B16D" w14:textId="77777777" w:rsidR="00183533" w:rsidRPr="00784401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784401">
        <w:rPr>
          <w:rFonts w:ascii="Arial" w:hAnsi="Arial" w:cs="Arial"/>
          <w:sz w:val="24"/>
          <w:szCs w:val="24"/>
        </w:rPr>
        <w:t>Турнир проводится с 20 по 24 мая 2026 года на базе стадиона «Олимпийский» по адресу: г. Чебоксары, ул. Чапаева, 17.</w:t>
      </w:r>
    </w:p>
    <w:p w14:paraId="77C488B9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F34D14">
        <w:rPr>
          <w:rFonts w:ascii="Arial" w:hAnsi="Arial" w:cs="Arial"/>
          <w:sz w:val="24"/>
          <w:szCs w:val="24"/>
        </w:rPr>
        <w:t>Проживание участников в гостинице «Спорт» по адресу: г. Чебоксары, Космонавта Андрияна Григорьевича Николаева, 21.</w:t>
      </w:r>
      <w:r w:rsidRPr="00B25930">
        <w:rPr>
          <w:rFonts w:ascii="Arial" w:hAnsi="Arial" w:cs="Arial"/>
          <w:color w:val="DC3939"/>
          <w:sz w:val="24"/>
          <w:szCs w:val="24"/>
        </w:rPr>
        <w:t xml:space="preserve"> </w:t>
      </w:r>
      <w:r w:rsidRPr="00B21243">
        <w:rPr>
          <w:rFonts w:ascii="Arial" w:hAnsi="Arial" w:cs="Arial"/>
          <w:sz w:val="24"/>
          <w:szCs w:val="24"/>
        </w:rPr>
        <w:t>Стоимость проживания:</w:t>
      </w:r>
    </w:p>
    <w:p w14:paraId="49BE1126" w14:textId="77777777" w:rsidR="0018353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Пятиместное размещение (блок из двух номеров)</w:t>
      </w:r>
      <w:r w:rsidRPr="00B21243">
        <w:rPr>
          <w:rFonts w:ascii="Arial" w:hAnsi="Arial" w:cs="Arial"/>
          <w:sz w:val="24"/>
          <w:szCs w:val="24"/>
        </w:rPr>
        <w:t> - 1</w:t>
      </w:r>
      <w:r>
        <w:rPr>
          <w:rFonts w:ascii="Arial" w:hAnsi="Arial" w:cs="Arial"/>
          <w:sz w:val="24"/>
          <w:szCs w:val="24"/>
        </w:rPr>
        <w:t>3</w:t>
      </w:r>
      <w:r w:rsidRPr="00B21243">
        <w:rPr>
          <w:rFonts w:ascii="Arial" w:hAnsi="Arial" w:cs="Arial"/>
          <w:sz w:val="24"/>
          <w:szCs w:val="24"/>
        </w:rPr>
        <w:t>00 руб./сутки</w:t>
      </w:r>
      <w:r>
        <w:rPr>
          <w:rFonts w:ascii="Arial" w:hAnsi="Arial" w:cs="Arial"/>
          <w:sz w:val="24"/>
          <w:szCs w:val="24"/>
        </w:rPr>
        <w:t xml:space="preserve"> с человека</w:t>
      </w:r>
      <w:r w:rsidRPr="00B21243">
        <w:rPr>
          <w:rFonts w:ascii="Arial" w:hAnsi="Arial" w:cs="Arial"/>
          <w:sz w:val="24"/>
          <w:szCs w:val="24"/>
        </w:rPr>
        <w:t>.</w:t>
      </w:r>
    </w:p>
    <w:p w14:paraId="1BA4C708" w14:textId="77777777" w:rsidR="0018353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Четырехместное размещение (блок из двух номеров) – 1500 руб./сутки с человека.</w:t>
      </w:r>
    </w:p>
    <w:p w14:paraId="1B744AC9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Трехместное размещение (блок из двух номеров) – 1700 руб./сутки с человека.</w:t>
      </w:r>
    </w:p>
    <w:p w14:paraId="5765C26E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sz w:val="24"/>
          <w:szCs w:val="24"/>
        </w:rPr>
        <w:t>Двухместное размещение</w:t>
      </w:r>
      <w:r>
        <w:rPr>
          <w:rFonts w:ascii="Arial" w:hAnsi="Arial" w:cs="Arial"/>
          <w:sz w:val="24"/>
          <w:szCs w:val="24"/>
        </w:rPr>
        <w:t xml:space="preserve"> (блок из двух номеров 1+1)</w:t>
      </w:r>
      <w:r w:rsidRPr="00B21243">
        <w:rPr>
          <w:rFonts w:ascii="Arial" w:hAnsi="Arial" w:cs="Arial"/>
          <w:sz w:val="24"/>
          <w:szCs w:val="24"/>
        </w:rPr>
        <w:t xml:space="preserve"> - от </w:t>
      </w:r>
      <w:r>
        <w:rPr>
          <w:rFonts w:ascii="Arial" w:hAnsi="Arial" w:cs="Arial"/>
          <w:sz w:val="24"/>
          <w:szCs w:val="24"/>
        </w:rPr>
        <w:t>2000</w:t>
      </w:r>
      <w:r w:rsidRPr="00B21243">
        <w:rPr>
          <w:rFonts w:ascii="Arial" w:hAnsi="Arial" w:cs="Arial"/>
          <w:sz w:val="24"/>
          <w:szCs w:val="24"/>
        </w:rPr>
        <w:t xml:space="preserve"> руб./сутки </w:t>
      </w:r>
      <w:r>
        <w:rPr>
          <w:rFonts w:ascii="Arial" w:hAnsi="Arial" w:cs="Arial"/>
          <w:sz w:val="24"/>
          <w:szCs w:val="24"/>
        </w:rPr>
        <w:t>с человека.</w:t>
      </w:r>
    </w:p>
    <w:p w14:paraId="75E0E5C0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sz w:val="24"/>
          <w:szCs w:val="24"/>
        </w:rPr>
        <w:t>Двухместное размещение</w:t>
      </w:r>
      <w:r>
        <w:rPr>
          <w:rFonts w:ascii="Arial" w:hAnsi="Arial" w:cs="Arial"/>
          <w:sz w:val="24"/>
          <w:szCs w:val="24"/>
        </w:rPr>
        <w:t xml:space="preserve"> (Двухкомнатный номер со всеми удобствами) - 2100</w:t>
      </w:r>
      <w:r w:rsidRPr="00B21243">
        <w:rPr>
          <w:rFonts w:ascii="Arial" w:hAnsi="Arial" w:cs="Arial"/>
          <w:sz w:val="24"/>
          <w:szCs w:val="24"/>
        </w:rPr>
        <w:t xml:space="preserve"> руб./сутки </w:t>
      </w:r>
      <w:r>
        <w:rPr>
          <w:rFonts w:ascii="Arial" w:hAnsi="Arial" w:cs="Arial"/>
          <w:sz w:val="24"/>
          <w:szCs w:val="24"/>
        </w:rPr>
        <w:t>с человека.</w:t>
      </w:r>
    </w:p>
    <w:p w14:paraId="4FDAF740" w14:textId="77777777" w:rsidR="0018353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Одноместные стандарты по 3000 рублей.</w:t>
      </w:r>
    </w:p>
    <w:p w14:paraId="1E4C3FDF" w14:textId="77777777" w:rsidR="00183533" w:rsidRPr="0098704B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Одноместные люксы по 4000 рублей.</w:t>
      </w:r>
    </w:p>
    <w:p w14:paraId="6E3B1DE2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b/>
          <w:bCs/>
          <w:sz w:val="24"/>
          <w:szCs w:val="24"/>
        </w:rPr>
        <w:t>Прямые контакты гостиницы «Спорт»:</w:t>
      </w:r>
    </w:p>
    <w:p w14:paraId="6CF65911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sz w:val="24"/>
          <w:szCs w:val="24"/>
        </w:rPr>
        <w:t xml:space="preserve">Круглосуточный ресепшн: </w:t>
      </w:r>
      <w:r w:rsidRPr="00B21243">
        <w:rPr>
          <w:rFonts w:ascii="Arial" w:hAnsi="Arial" w:cs="Arial"/>
          <w:b/>
          <w:bCs/>
          <w:sz w:val="24"/>
          <w:szCs w:val="24"/>
        </w:rPr>
        <w:t>+7 (8352) 55-24-89</w:t>
      </w:r>
    </w:p>
    <w:p w14:paraId="41C3C5A8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  <w:lang w:val="en-US"/>
        </w:rPr>
      </w:pPr>
      <w:r w:rsidRPr="00B21243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5" w:history="1">
        <w:r w:rsidRPr="00B21243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hotel@hotel-sport.ru</w:t>
        </w:r>
      </w:hyperlink>
    </w:p>
    <w:p w14:paraId="0E8287D7" w14:textId="77777777" w:rsidR="00183533" w:rsidRPr="00B2124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sz w:val="24"/>
          <w:szCs w:val="24"/>
        </w:rPr>
        <w:t xml:space="preserve">Официальный сайт: </w:t>
      </w:r>
      <w:hyperlink r:id="rId6" w:history="1">
        <w:r w:rsidRPr="00B21243">
          <w:rPr>
            <w:rStyle w:val="ac"/>
            <w:rFonts w:ascii="Arial" w:hAnsi="Arial" w:cs="Arial"/>
            <w:color w:val="auto"/>
            <w:sz w:val="24"/>
            <w:szCs w:val="24"/>
          </w:rPr>
          <w:t>hotel-sport.ru</w:t>
        </w:r>
      </w:hyperlink>
    </w:p>
    <w:p w14:paraId="40A1F35C" w14:textId="77777777" w:rsidR="0018353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sz w:val="24"/>
          <w:szCs w:val="24"/>
        </w:rPr>
        <w:t>Для бронирования обращаться по вышеуказанным контактам.</w:t>
      </w:r>
    </w:p>
    <w:p w14:paraId="2001E95D" w14:textId="77777777" w:rsidR="00183533" w:rsidRPr="0011107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111073">
        <w:rPr>
          <w:rFonts w:ascii="Arial" w:hAnsi="Arial" w:cs="Arial"/>
          <w:sz w:val="24"/>
          <w:szCs w:val="24"/>
        </w:rPr>
        <w:t xml:space="preserve">Расходы на 3-х разовое </w:t>
      </w:r>
      <w:r w:rsidRPr="00111073">
        <w:rPr>
          <w:rFonts w:ascii="Arial" w:hAnsi="Arial" w:cs="Arial"/>
          <w:b/>
          <w:bCs/>
          <w:sz w:val="24"/>
          <w:szCs w:val="24"/>
        </w:rPr>
        <w:t>питание в кафе «Эллада»</w:t>
      </w:r>
      <w:r w:rsidRPr="00111073">
        <w:rPr>
          <w:rFonts w:ascii="Arial" w:hAnsi="Arial" w:cs="Arial"/>
          <w:sz w:val="24"/>
          <w:szCs w:val="24"/>
        </w:rPr>
        <w:t xml:space="preserve"> при гостинице из расчета 1150 руб.</w:t>
      </w:r>
    </w:p>
    <w:p w14:paraId="04625F91" w14:textId="77777777" w:rsidR="00183533" w:rsidRPr="0011107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111073">
        <w:rPr>
          <w:rFonts w:ascii="Arial" w:hAnsi="Arial" w:cs="Arial"/>
          <w:sz w:val="24"/>
          <w:szCs w:val="24"/>
        </w:rPr>
        <w:t xml:space="preserve">Контакты кафе: </w:t>
      </w:r>
      <w:r w:rsidRPr="00111073">
        <w:rPr>
          <w:rFonts w:ascii="Arial" w:hAnsi="Arial" w:cs="Arial"/>
          <w:b/>
          <w:bCs/>
          <w:sz w:val="24"/>
          <w:szCs w:val="24"/>
        </w:rPr>
        <w:t>+7 995-638-62-94</w:t>
      </w:r>
      <w:r w:rsidRPr="00111073">
        <w:rPr>
          <w:rFonts w:ascii="Arial" w:hAnsi="Arial" w:cs="Arial"/>
          <w:sz w:val="24"/>
          <w:szCs w:val="24"/>
        </w:rPr>
        <w:t xml:space="preserve"> – администратор</w:t>
      </w:r>
    </w:p>
    <w:p w14:paraId="4CF8FBCA" w14:textId="77777777" w:rsidR="00183533" w:rsidRPr="00111073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 w:rsidRPr="00111073">
        <w:rPr>
          <w:rFonts w:ascii="Arial" w:hAnsi="Arial" w:cs="Arial"/>
          <w:sz w:val="24"/>
          <w:szCs w:val="24"/>
        </w:rPr>
        <w:t>E-mail: elladacafe@yandex.ru</w:t>
      </w:r>
    </w:p>
    <w:p w14:paraId="06E0647B" w14:textId="77777777" w:rsidR="00183533" w:rsidRPr="00204776" w:rsidRDefault="00183533" w:rsidP="00183533">
      <w:pPr>
        <w:spacing w:after="0" w:line="240" w:lineRule="auto"/>
        <w:ind w:left="31" w:right="-114"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Pr="00204776">
        <w:rPr>
          <w:rFonts w:ascii="Arial" w:hAnsi="Arial" w:cs="Arial"/>
          <w:b/>
          <w:bCs/>
          <w:sz w:val="24"/>
          <w:szCs w:val="24"/>
        </w:rPr>
        <w:t>. Участники турнира</w:t>
      </w:r>
    </w:p>
    <w:p w14:paraId="697B6BF8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К играм в Турнире допускаются команды организаций ПРОФАВИА (члены профсоюза, не являющиеся совместителями и принятые на работу до 1 января 202</w:t>
      </w:r>
      <w:r>
        <w:rPr>
          <w:rFonts w:ascii="Arial" w:hAnsi="Arial" w:cs="Arial"/>
          <w:sz w:val="24"/>
          <w:szCs w:val="24"/>
        </w:rPr>
        <w:t>6</w:t>
      </w:r>
      <w:r w:rsidRPr="00204776">
        <w:rPr>
          <w:rFonts w:ascii="Arial" w:hAnsi="Arial" w:cs="Arial"/>
          <w:sz w:val="24"/>
          <w:szCs w:val="24"/>
        </w:rPr>
        <w:t xml:space="preserve"> года). В составы команд не должны входить футболисты, принимавшие участие в первенстве России (Республик) по футболу, мини-футболу, футзалу в </w:t>
      </w:r>
      <w:r w:rsidRPr="00B05439">
        <w:rPr>
          <w:rFonts w:ascii="Arial" w:hAnsi="Arial" w:cs="Arial"/>
          <w:sz w:val="24"/>
          <w:szCs w:val="24"/>
        </w:rPr>
        <w:t xml:space="preserve">2024 - 2026 г. г. с высшей по третью лигу включительно, учащиеся ДЮСШ, для которых футбол (мини-футбол, футзал) является основным видом спорта, </w:t>
      </w:r>
      <w:r w:rsidRPr="00204776">
        <w:rPr>
          <w:rFonts w:ascii="Arial" w:hAnsi="Arial" w:cs="Arial"/>
          <w:sz w:val="24"/>
          <w:szCs w:val="24"/>
        </w:rPr>
        <w:t>не прошедшие медицинское обследование.</w:t>
      </w:r>
    </w:p>
    <w:p w14:paraId="3EE9E628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Участниками соревнований могут быть только мини-футбольные команды, состоящие из работников организаций ПРОФАВИА, обязующиеся соблюдать и выполнять требования настоящего Положения. Игроки и (или) представители команд не соблюдающие требования настоящего Положения по решению руководителей (оргкомитета) соревнований могут быть отстранены от участия в данном Турнире.</w:t>
      </w:r>
    </w:p>
    <w:p w14:paraId="2E2F56F0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В команду могут быть привлечены игроки из других команд организаций ПРОФАВИА</w:t>
      </w:r>
      <w:r>
        <w:rPr>
          <w:rFonts w:ascii="Arial" w:hAnsi="Arial" w:cs="Arial"/>
          <w:sz w:val="24"/>
          <w:szCs w:val="24"/>
        </w:rPr>
        <w:t xml:space="preserve"> региона</w:t>
      </w:r>
      <w:r w:rsidRPr="00204776">
        <w:rPr>
          <w:rFonts w:ascii="Arial" w:hAnsi="Arial" w:cs="Arial"/>
          <w:sz w:val="24"/>
          <w:szCs w:val="24"/>
        </w:rPr>
        <w:t xml:space="preserve">, не участвующих в турнире </w:t>
      </w:r>
      <w:r>
        <w:rPr>
          <w:rFonts w:ascii="Arial" w:hAnsi="Arial" w:cs="Arial"/>
          <w:sz w:val="24"/>
          <w:szCs w:val="24"/>
        </w:rPr>
        <w:t xml:space="preserve">или создана </w:t>
      </w:r>
      <w:r w:rsidRPr="00204776">
        <w:rPr>
          <w:rFonts w:ascii="Arial" w:hAnsi="Arial" w:cs="Arial"/>
          <w:sz w:val="24"/>
          <w:szCs w:val="24"/>
        </w:rPr>
        <w:t>сборная команда региона от организаций ПРОФАВИА.</w:t>
      </w:r>
    </w:p>
    <w:p w14:paraId="6926F6D3" w14:textId="77777777" w:rsidR="00183533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Для участия в турнире каждая команда заявляет 2 (два) комплекта формы, соответствующих требованиям «Официальных правил мини-футбола». Один из них — комплект формы светлых тонов, а другой — темных. Цвета формы играющих команд, в том числе и гетры, должны отличаться друг от друга по цветовой гамме. Форма вратарей по цвету должна отличаться от формы футболистов обеих команд и судей. Команда, указанная в календаре соревнований первой, является хозяином поля и имеет право выбора цвета комплекта игровой формы. Футболисты, спортивная экипировка (</w:t>
      </w:r>
      <w:r>
        <w:rPr>
          <w:rFonts w:ascii="Arial" w:hAnsi="Arial" w:cs="Arial"/>
          <w:b/>
          <w:bCs/>
          <w:color w:val="000000"/>
          <w:sz w:val="24"/>
          <w:szCs w:val="24"/>
        </w:rPr>
        <w:t>футболка, трусы, гетры, щитки, спортивная обувь без металлических шипов</w:t>
      </w:r>
      <w:r>
        <w:rPr>
          <w:rFonts w:ascii="Arial" w:hAnsi="Arial" w:cs="Arial"/>
          <w:color w:val="000000"/>
          <w:sz w:val="24"/>
          <w:szCs w:val="24"/>
        </w:rPr>
        <w:t xml:space="preserve">) которых не соответствует Правилам и требованиям настоящего Положения, по решению судьи к матчу - не допускаются. </w:t>
      </w:r>
    </w:p>
    <w:p w14:paraId="16D7DAFD" w14:textId="77777777" w:rsidR="00183533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Одна команда играет в день не более </w:t>
      </w:r>
      <w:r>
        <w:rPr>
          <w:rFonts w:ascii="Arial" w:hAnsi="Arial" w:cs="Arial"/>
          <w:sz w:val="24"/>
          <w:szCs w:val="24"/>
        </w:rPr>
        <w:t>3</w:t>
      </w:r>
      <w:r w:rsidRPr="00B05439">
        <w:rPr>
          <w:rFonts w:ascii="Arial" w:hAnsi="Arial" w:cs="Arial"/>
          <w:sz w:val="24"/>
          <w:szCs w:val="24"/>
        </w:rPr>
        <w:t xml:space="preserve"> игр</w:t>
      </w:r>
      <w:r w:rsidRPr="0020477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F8E9AF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Игры проводятся по действующим (упрощенным) правилам ФИФА.</w:t>
      </w:r>
    </w:p>
    <w:p w14:paraId="7529CD3E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Команды одного региона, в случае попадания в одну лигу, встречаются между собой в первой встрече.</w:t>
      </w:r>
    </w:p>
    <w:p w14:paraId="5FB3A84D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00204776">
        <w:rPr>
          <w:rFonts w:ascii="Arial" w:hAnsi="Arial" w:cs="Arial"/>
          <w:b/>
          <w:bCs/>
          <w:sz w:val="24"/>
          <w:szCs w:val="24"/>
        </w:rPr>
        <w:t>. Страхование участников и заявки</w:t>
      </w:r>
    </w:p>
    <w:p w14:paraId="0A4C77A7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Страхование участников Турнира по мини-футболу от несчастных случаев (жизни и здоровья) осуществляют командирующие организации. В оргкомитет представляются копии страховых свидетельств.</w:t>
      </w:r>
    </w:p>
    <w:p w14:paraId="329707CD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Организация, изъявившая желание принять участие в Турнире отправ</w:t>
      </w:r>
      <w:r>
        <w:rPr>
          <w:rFonts w:ascii="Arial" w:hAnsi="Arial" w:cs="Arial"/>
          <w:sz w:val="24"/>
          <w:szCs w:val="24"/>
        </w:rPr>
        <w:t>ляет</w:t>
      </w:r>
      <w:r w:rsidRPr="00204776">
        <w:rPr>
          <w:rFonts w:ascii="Arial" w:hAnsi="Arial" w:cs="Arial"/>
          <w:sz w:val="24"/>
          <w:szCs w:val="24"/>
        </w:rPr>
        <w:t xml:space="preserve"> в Оргкомитет  предварительные заявки </w:t>
      </w:r>
      <w:r>
        <w:rPr>
          <w:rFonts w:ascii="Arial" w:hAnsi="Arial" w:cs="Arial"/>
          <w:sz w:val="24"/>
          <w:szCs w:val="24"/>
        </w:rPr>
        <w:t xml:space="preserve"> и заявочный лист </w:t>
      </w:r>
      <w:r w:rsidRPr="00204776">
        <w:rPr>
          <w:rFonts w:ascii="Arial" w:hAnsi="Arial" w:cs="Arial"/>
          <w:sz w:val="24"/>
          <w:szCs w:val="24"/>
        </w:rPr>
        <w:t>на участие по форме – приложение №1</w:t>
      </w:r>
      <w:r>
        <w:rPr>
          <w:rFonts w:ascii="Arial" w:hAnsi="Arial" w:cs="Arial"/>
          <w:sz w:val="24"/>
          <w:szCs w:val="24"/>
        </w:rPr>
        <w:t>, № 2 и список с фотографиями игроков</w:t>
      </w:r>
      <w:r w:rsidRPr="00204776">
        <w:rPr>
          <w:rFonts w:ascii="Arial" w:hAnsi="Arial" w:cs="Arial"/>
          <w:sz w:val="24"/>
          <w:szCs w:val="24"/>
        </w:rPr>
        <w:t xml:space="preserve"> к данному Положению на адрес электронной почты </w:t>
      </w:r>
      <w:hyperlink r:id="rId7" w:tgtFrame="_blank" w:history="1">
        <w:r w:rsidRPr="00204776">
          <w:rPr>
            <w:rFonts w:ascii="Arial" w:hAnsi="Arial" w:cs="Arial"/>
            <w:color w:val="000000"/>
            <w:sz w:val="24"/>
            <w:szCs w:val="24"/>
          </w:rPr>
          <w:t>socgar@profavia.ru</w:t>
        </w:r>
      </w:hyperlink>
      <w:r w:rsidRPr="00204776">
        <w:rPr>
          <w:rFonts w:ascii="Arial" w:hAnsi="Arial" w:cs="Arial"/>
          <w:sz w:val="24"/>
          <w:szCs w:val="24"/>
        </w:rPr>
        <w:t>, Шуляренко Елене Александровне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Кеменовой</w:t>
      </w:r>
      <w:proofErr w:type="spellEnd"/>
      <w:r>
        <w:rPr>
          <w:rFonts w:ascii="Arial" w:hAnsi="Arial" w:cs="Arial"/>
          <w:sz w:val="24"/>
          <w:szCs w:val="24"/>
        </w:rPr>
        <w:t xml:space="preserve"> Екатерине Владимировне)</w:t>
      </w:r>
      <w:r w:rsidRPr="00204776">
        <w:rPr>
          <w:rFonts w:ascii="Arial" w:hAnsi="Arial" w:cs="Arial"/>
          <w:sz w:val="24"/>
          <w:szCs w:val="24"/>
        </w:rPr>
        <w:t xml:space="preserve"> </w:t>
      </w:r>
      <w:r w:rsidRPr="00204776">
        <w:rPr>
          <w:rFonts w:ascii="Arial" w:hAnsi="Arial" w:cs="Arial"/>
          <w:b/>
          <w:sz w:val="24"/>
          <w:szCs w:val="24"/>
        </w:rPr>
        <w:t>до 1</w:t>
      </w:r>
      <w:r>
        <w:rPr>
          <w:rFonts w:ascii="Arial" w:hAnsi="Arial" w:cs="Arial"/>
          <w:b/>
          <w:sz w:val="24"/>
          <w:szCs w:val="24"/>
        </w:rPr>
        <w:t>0</w:t>
      </w:r>
      <w:r w:rsidRPr="0020477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апреля</w:t>
      </w:r>
      <w:r w:rsidRPr="00204776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  <w:r w:rsidRPr="00204776">
        <w:rPr>
          <w:rFonts w:ascii="Arial" w:hAnsi="Arial" w:cs="Arial"/>
          <w:b/>
          <w:sz w:val="24"/>
          <w:szCs w:val="24"/>
        </w:rPr>
        <w:t xml:space="preserve"> года</w:t>
      </w:r>
      <w:r>
        <w:rPr>
          <w:rFonts w:ascii="Arial" w:hAnsi="Arial" w:cs="Arial"/>
          <w:b/>
          <w:sz w:val="24"/>
          <w:szCs w:val="24"/>
        </w:rPr>
        <w:t xml:space="preserve"> для составления графика игр</w:t>
      </w:r>
      <w:r w:rsidRPr="00204776">
        <w:rPr>
          <w:rFonts w:ascii="Arial" w:hAnsi="Arial" w:cs="Arial"/>
          <w:sz w:val="24"/>
          <w:szCs w:val="24"/>
        </w:rPr>
        <w:t>. Команды, не подавшие в установленный срок предварительные заявки, на соревнования </w:t>
      </w:r>
      <w:r w:rsidRPr="00204776">
        <w:rPr>
          <w:rFonts w:ascii="Arial" w:hAnsi="Arial" w:cs="Arial"/>
          <w:b/>
          <w:bCs/>
          <w:sz w:val="24"/>
          <w:szCs w:val="24"/>
        </w:rPr>
        <w:t>не допускаются</w:t>
      </w:r>
      <w:r w:rsidRPr="00204776">
        <w:rPr>
          <w:rFonts w:ascii="Arial" w:hAnsi="Arial" w:cs="Arial"/>
          <w:sz w:val="24"/>
          <w:szCs w:val="24"/>
        </w:rPr>
        <w:t>.</w:t>
      </w:r>
    </w:p>
    <w:p w14:paraId="67131DE9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Заявочные документы подаются в комиссию по допуску участников в день приезда</w:t>
      </w:r>
      <w:r>
        <w:rPr>
          <w:rFonts w:ascii="Arial" w:hAnsi="Arial" w:cs="Arial"/>
          <w:color w:val="000000"/>
          <w:sz w:val="24"/>
          <w:szCs w:val="24"/>
        </w:rPr>
        <w:t xml:space="preserve"> 20 мая 2026 года</w:t>
      </w:r>
      <w:r w:rsidRPr="00204776">
        <w:rPr>
          <w:rFonts w:ascii="Arial" w:hAnsi="Arial" w:cs="Arial"/>
          <w:color w:val="000000"/>
          <w:sz w:val="24"/>
          <w:szCs w:val="24"/>
        </w:rPr>
        <w:t>.</w:t>
      </w:r>
    </w:p>
    <w:p w14:paraId="636F56B3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К заявочным документам относятся:</w:t>
      </w:r>
    </w:p>
    <w:p w14:paraId="415DEFD0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- заявка организации ПРОФАВИА на участие в Турнире </w:t>
      </w:r>
      <w:r>
        <w:rPr>
          <w:rFonts w:ascii="Arial" w:hAnsi="Arial" w:cs="Arial"/>
          <w:sz w:val="24"/>
          <w:szCs w:val="24"/>
        </w:rPr>
        <w:t xml:space="preserve">подлинник </w:t>
      </w:r>
      <w:r w:rsidRPr="00204776">
        <w:rPr>
          <w:rFonts w:ascii="Arial" w:hAnsi="Arial" w:cs="Arial"/>
          <w:sz w:val="24"/>
          <w:szCs w:val="24"/>
        </w:rPr>
        <w:t>(приложение к Положению № 1);</w:t>
      </w:r>
    </w:p>
    <w:p w14:paraId="4BC5CFC9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- заявочные листы на участников команды предприятия </w:t>
      </w:r>
      <w:r>
        <w:rPr>
          <w:rFonts w:ascii="Arial" w:hAnsi="Arial" w:cs="Arial"/>
          <w:sz w:val="24"/>
          <w:szCs w:val="24"/>
        </w:rPr>
        <w:t xml:space="preserve">подлинник </w:t>
      </w:r>
      <w:r w:rsidRPr="00204776">
        <w:rPr>
          <w:rFonts w:ascii="Arial" w:hAnsi="Arial" w:cs="Arial"/>
          <w:sz w:val="24"/>
          <w:szCs w:val="24"/>
        </w:rPr>
        <w:t>(приложение к Положению № 2).</w:t>
      </w:r>
    </w:p>
    <w:p w14:paraId="7EC127F5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В заявочном листе (приложение к Положению № 2) должны быть указаны:</w:t>
      </w:r>
    </w:p>
    <w:p w14:paraId="5326EF51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название команды;</w:t>
      </w:r>
    </w:p>
    <w:p w14:paraId="17B7E672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полное наименование предприятия</w:t>
      </w:r>
      <w:r>
        <w:rPr>
          <w:rFonts w:ascii="Arial" w:hAnsi="Arial" w:cs="Arial"/>
          <w:sz w:val="24"/>
          <w:szCs w:val="24"/>
        </w:rPr>
        <w:t xml:space="preserve"> (ТО, ППОО)</w:t>
      </w:r>
      <w:r w:rsidRPr="00204776">
        <w:rPr>
          <w:rFonts w:ascii="Arial" w:hAnsi="Arial" w:cs="Arial"/>
          <w:sz w:val="24"/>
          <w:szCs w:val="24"/>
        </w:rPr>
        <w:t>, представляющего команду;</w:t>
      </w:r>
    </w:p>
    <w:p w14:paraId="05106C19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фамилия, имя, отчество участников команды (в алфавитном порядке);</w:t>
      </w:r>
    </w:p>
    <w:p w14:paraId="620FB5E6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lastRenderedPageBreak/>
        <w:t>- дата рождения каждого игрока</w:t>
      </w:r>
      <w:r>
        <w:rPr>
          <w:rFonts w:ascii="Arial" w:hAnsi="Arial" w:cs="Arial"/>
          <w:sz w:val="24"/>
          <w:szCs w:val="24"/>
        </w:rPr>
        <w:t xml:space="preserve"> с выделением жирным шрифтом участников, чей день рождения приходится на даты проведения турнира 20-24 мая</w:t>
      </w:r>
      <w:r w:rsidRPr="00204776">
        <w:rPr>
          <w:rFonts w:ascii="Arial" w:hAnsi="Arial" w:cs="Arial"/>
          <w:sz w:val="24"/>
          <w:szCs w:val="24"/>
        </w:rPr>
        <w:t>;</w:t>
      </w:r>
    </w:p>
    <w:p w14:paraId="0FC228F3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должность (специальность) участников команды и подразделение предприятия, в котором он работает;</w:t>
      </w:r>
    </w:p>
    <w:p w14:paraId="26A9B770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отметка врача о допуске участника к соревнованиям;</w:t>
      </w:r>
    </w:p>
    <w:p w14:paraId="57EF1043" w14:textId="77777777" w:rsidR="00183533" w:rsidRPr="00204776" w:rsidRDefault="00183533" w:rsidP="00183533">
      <w:pPr>
        <w:spacing w:after="0" w:line="240" w:lineRule="auto"/>
        <w:ind w:left="31" w:right="-114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- фамилия, имя, отчество капитана команды </w:t>
      </w:r>
      <w:r>
        <w:rPr>
          <w:rFonts w:ascii="Arial" w:hAnsi="Arial" w:cs="Arial"/>
          <w:sz w:val="24"/>
          <w:szCs w:val="24"/>
        </w:rPr>
        <w:t xml:space="preserve">(полностью) </w:t>
      </w:r>
      <w:r w:rsidRPr="00204776">
        <w:rPr>
          <w:rFonts w:ascii="Arial" w:hAnsi="Arial" w:cs="Arial"/>
          <w:sz w:val="24"/>
          <w:szCs w:val="24"/>
        </w:rPr>
        <w:t>и его контактный телефон</w:t>
      </w:r>
      <w:r>
        <w:rPr>
          <w:rFonts w:ascii="Arial" w:hAnsi="Arial" w:cs="Arial"/>
          <w:sz w:val="24"/>
          <w:szCs w:val="24"/>
        </w:rPr>
        <w:t xml:space="preserve"> для оперативной связи в группе</w:t>
      </w:r>
      <w:r w:rsidRPr="00023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telegram</w:t>
      </w:r>
      <w:r>
        <w:rPr>
          <w:rFonts w:ascii="Arial" w:hAnsi="Arial" w:cs="Arial"/>
          <w:sz w:val="24"/>
          <w:szCs w:val="24"/>
        </w:rPr>
        <w:t>, которая будет создана после поступления всех заявок</w:t>
      </w:r>
      <w:r w:rsidRPr="00204776">
        <w:rPr>
          <w:rFonts w:ascii="Arial" w:hAnsi="Arial" w:cs="Arial"/>
          <w:sz w:val="24"/>
          <w:szCs w:val="24"/>
        </w:rPr>
        <w:t>.</w:t>
      </w:r>
    </w:p>
    <w:p w14:paraId="094FCC9C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Заявочный лист заверяется руководителем предприятия и председателем первичной профсоюзной общественной организации (далее ППОО), и должен быть скреплен печатью предприятия и ППОО.</w:t>
      </w:r>
    </w:p>
    <w:p w14:paraId="55693039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С заявочными документами команда обязана предоставить список команды с фотографиями игроков в распечатанном виде.</w:t>
      </w:r>
    </w:p>
    <w:p w14:paraId="3F6BD359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Требования к фотографиям:</w:t>
      </w:r>
    </w:p>
    <w:p w14:paraId="2697D29A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​ - </w:t>
      </w:r>
      <w:r w:rsidRPr="00204776">
        <w:rPr>
          <w:rFonts w:ascii="Arial" w:hAnsi="Arial" w:cs="Arial"/>
          <w:color w:val="000000"/>
          <w:sz w:val="24"/>
          <w:szCs w:val="24"/>
        </w:rPr>
        <w:t>фотографии игроков должны соответствовать их ФИО в Заявке;</w:t>
      </w:r>
    </w:p>
    <w:p w14:paraId="29772C8C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​ - </w:t>
      </w:r>
      <w:r w:rsidRPr="00204776">
        <w:rPr>
          <w:rFonts w:ascii="Arial" w:hAnsi="Arial" w:cs="Arial"/>
          <w:color w:val="000000"/>
          <w:sz w:val="24"/>
          <w:szCs w:val="24"/>
        </w:rPr>
        <w:t>фотографии должны предоставляться в электронном виде (портрет);</w:t>
      </w:r>
    </w:p>
    <w:p w14:paraId="5BF4BF17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​ - </w:t>
      </w:r>
      <w:r w:rsidRPr="00204776">
        <w:rPr>
          <w:rFonts w:ascii="Arial" w:hAnsi="Arial" w:cs="Arial"/>
          <w:color w:val="000000"/>
          <w:sz w:val="24"/>
          <w:szCs w:val="24"/>
        </w:rPr>
        <w:t>фотографии должны быть цветными;</w:t>
      </w:r>
    </w:p>
    <w:p w14:paraId="5753B317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​ - </w:t>
      </w:r>
      <w:r w:rsidRPr="00204776">
        <w:rPr>
          <w:rFonts w:ascii="Arial" w:hAnsi="Arial" w:cs="Arial"/>
          <w:color w:val="000000"/>
          <w:sz w:val="24"/>
          <w:szCs w:val="24"/>
        </w:rPr>
        <w:t>пропорции изображения должны быть сохранены;</w:t>
      </w:r>
    </w:p>
    <w:p w14:paraId="410A5C1C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​ - </w:t>
      </w:r>
      <w:r w:rsidRPr="00204776">
        <w:rPr>
          <w:rFonts w:ascii="Arial" w:hAnsi="Arial" w:cs="Arial"/>
          <w:color w:val="000000"/>
          <w:sz w:val="24"/>
          <w:szCs w:val="24"/>
        </w:rPr>
        <w:t>файл с фотографиями должен предоставляться в редактируемом формате (не PDF).</w:t>
      </w:r>
    </w:p>
    <w:p w14:paraId="457C8772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bCs/>
          <w:color w:val="000000"/>
          <w:sz w:val="24"/>
          <w:szCs w:val="24"/>
        </w:rPr>
        <w:t xml:space="preserve">Вместе с заявкой в обязательном порядке прилагается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подлинник </w:t>
      </w:r>
      <w:r w:rsidRPr="00204776">
        <w:rPr>
          <w:rFonts w:ascii="Arial" w:hAnsi="Arial" w:cs="Arial"/>
          <w:b/>
          <w:sz w:val="24"/>
          <w:szCs w:val="24"/>
        </w:rPr>
        <w:t>СОГЛАСИ</w:t>
      </w:r>
      <w:r>
        <w:rPr>
          <w:rFonts w:ascii="Arial" w:hAnsi="Arial" w:cs="Arial"/>
          <w:b/>
          <w:sz w:val="24"/>
          <w:szCs w:val="24"/>
        </w:rPr>
        <w:t>Я</w:t>
      </w:r>
      <w:r w:rsidRPr="00204776">
        <w:rPr>
          <w:rFonts w:ascii="Arial" w:hAnsi="Arial" w:cs="Arial"/>
          <w:b/>
          <w:sz w:val="24"/>
          <w:szCs w:val="24"/>
        </w:rPr>
        <w:t xml:space="preserve"> на обработку персональных данных членов профсоюза на каждого участника </w:t>
      </w:r>
      <w:r w:rsidRPr="00204776">
        <w:rPr>
          <w:rFonts w:ascii="Arial" w:hAnsi="Arial" w:cs="Arial"/>
          <w:bCs/>
          <w:sz w:val="24"/>
          <w:szCs w:val="24"/>
        </w:rPr>
        <w:t>(приложени</w:t>
      </w:r>
      <w:r>
        <w:rPr>
          <w:rFonts w:ascii="Arial" w:hAnsi="Arial" w:cs="Arial"/>
          <w:bCs/>
          <w:sz w:val="24"/>
          <w:szCs w:val="24"/>
        </w:rPr>
        <w:t>я</w:t>
      </w:r>
      <w:r w:rsidRPr="00204776">
        <w:rPr>
          <w:rFonts w:ascii="Arial" w:hAnsi="Arial" w:cs="Arial"/>
          <w:bCs/>
          <w:sz w:val="24"/>
          <w:szCs w:val="24"/>
        </w:rPr>
        <w:t xml:space="preserve"> № 3</w:t>
      </w:r>
      <w:r>
        <w:rPr>
          <w:rFonts w:ascii="Arial" w:hAnsi="Arial" w:cs="Arial"/>
          <w:bCs/>
          <w:sz w:val="24"/>
          <w:szCs w:val="24"/>
        </w:rPr>
        <w:t>, № 4</w:t>
      </w:r>
      <w:r w:rsidRPr="00204776">
        <w:rPr>
          <w:rFonts w:ascii="Arial" w:hAnsi="Arial" w:cs="Arial"/>
          <w:bCs/>
          <w:sz w:val="24"/>
          <w:szCs w:val="24"/>
        </w:rPr>
        <w:t xml:space="preserve"> к положению).</w:t>
      </w:r>
    </w:p>
    <w:p w14:paraId="5565021F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Документы предоставляются участниками команды при их аккредитации и являются допуском для участия в турнире.</w:t>
      </w:r>
    </w:p>
    <w:p w14:paraId="1F0F33B5" w14:textId="77777777" w:rsidR="00183533" w:rsidRPr="007770DE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color w:val="EE0000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Заседание Комиссии по допуску участников с представителями команд и жеребьевка состоятся в день заезда </w:t>
      </w:r>
      <w:r w:rsidRPr="007770DE">
        <w:rPr>
          <w:rFonts w:ascii="Arial" w:hAnsi="Arial" w:cs="Arial"/>
          <w:sz w:val="24"/>
          <w:szCs w:val="24"/>
        </w:rPr>
        <w:t>20 мая 2026</w:t>
      </w:r>
      <w:r w:rsidRPr="00204776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897202">
        <w:rPr>
          <w:rFonts w:ascii="Arial" w:hAnsi="Arial" w:cs="Arial"/>
          <w:sz w:val="24"/>
          <w:szCs w:val="24"/>
        </w:rPr>
        <w:t>(о месте и времени проведения будет сообщено дополнительно капитанам (руководителям) команд</w:t>
      </w:r>
      <w:r>
        <w:rPr>
          <w:rFonts w:ascii="Arial" w:hAnsi="Arial" w:cs="Arial"/>
          <w:sz w:val="24"/>
          <w:szCs w:val="24"/>
        </w:rPr>
        <w:t xml:space="preserve"> в группе </w:t>
      </w:r>
      <w:r>
        <w:rPr>
          <w:rFonts w:ascii="Arial" w:hAnsi="Arial" w:cs="Arial"/>
          <w:sz w:val="24"/>
          <w:szCs w:val="24"/>
          <w:lang w:val="en-US"/>
        </w:rPr>
        <w:t>telegram</w:t>
      </w:r>
      <w:r w:rsidRPr="00897202">
        <w:rPr>
          <w:rFonts w:ascii="Arial" w:hAnsi="Arial" w:cs="Arial"/>
          <w:sz w:val="24"/>
          <w:szCs w:val="24"/>
        </w:rPr>
        <w:t>).</w:t>
      </w:r>
      <w:r w:rsidRPr="007770DE">
        <w:rPr>
          <w:rFonts w:ascii="Arial" w:hAnsi="Arial" w:cs="Arial"/>
          <w:color w:val="EE0000"/>
          <w:sz w:val="24"/>
          <w:szCs w:val="24"/>
        </w:rPr>
        <w:t xml:space="preserve">  </w:t>
      </w:r>
    </w:p>
    <w:p w14:paraId="253F756E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Участники команд предприятий предоставляют при своей аккредитации:</w:t>
      </w:r>
    </w:p>
    <w:p w14:paraId="0E88CC2A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общероссийский паспорт;</w:t>
      </w:r>
    </w:p>
    <w:p w14:paraId="310D1A83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заверенную копию трудовой книжки (все листы)</w:t>
      </w:r>
      <w:r>
        <w:rPr>
          <w:rFonts w:ascii="Arial" w:hAnsi="Arial" w:cs="Arial"/>
          <w:sz w:val="24"/>
          <w:szCs w:val="24"/>
        </w:rPr>
        <w:t xml:space="preserve"> или сведения о трудовой деятельности, предоставляемые из информационных ресурсов Фонда пенсионного и социального страхования РФ</w:t>
      </w:r>
      <w:r w:rsidRPr="00023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или с портала госуслуг</w:t>
      </w:r>
      <w:r w:rsidRPr="00204776">
        <w:rPr>
          <w:rFonts w:ascii="Arial" w:hAnsi="Arial" w:cs="Arial"/>
          <w:sz w:val="24"/>
          <w:szCs w:val="24"/>
        </w:rPr>
        <w:t>;</w:t>
      </w:r>
    </w:p>
    <w:p w14:paraId="5EBED05B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полис обязательного медицинского страхования;</w:t>
      </w:r>
    </w:p>
    <w:p w14:paraId="594C18CF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 страховое свидетельство от несчастных случаев (на каждого или на всех участников команды);</w:t>
      </w:r>
    </w:p>
    <w:p w14:paraId="5760B0AA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оригинал профсоюзного билета с отметками об уплате профсоюзных взносов за 202</w:t>
      </w:r>
      <w:r>
        <w:rPr>
          <w:rFonts w:ascii="Arial" w:hAnsi="Arial" w:cs="Arial"/>
          <w:sz w:val="24"/>
          <w:szCs w:val="24"/>
        </w:rPr>
        <w:t>5</w:t>
      </w:r>
      <w:r w:rsidRPr="00204776">
        <w:rPr>
          <w:rFonts w:ascii="Arial" w:hAnsi="Arial" w:cs="Arial"/>
          <w:sz w:val="24"/>
          <w:szCs w:val="24"/>
        </w:rPr>
        <w:t xml:space="preserve"> год.</w:t>
      </w:r>
    </w:p>
    <w:p w14:paraId="33664014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В случае отсутствия необходимых документов команды или отдельные участники к Турниру не допускаются.</w:t>
      </w:r>
    </w:p>
    <w:p w14:paraId="74B4FC54" w14:textId="77777777" w:rsidR="0018353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В заявочный лист на Турнир могут быть внесены не более </w:t>
      </w:r>
      <w:r w:rsidRPr="000232CB">
        <w:rPr>
          <w:rFonts w:ascii="Arial" w:hAnsi="Arial" w:cs="Arial"/>
          <w:sz w:val="24"/>
          <w:szCs w:val="24"/>
        </w:rPr>
        <w:t>12</w:t>
      </w:r>
      <w:r w:rsidRPr="008D05CF">
        <w:rPr>
          <w:rFonts w:ascii="Arial" w:hAnsi="Arial" w:cs="Arial"/>
          <w:color w:val="EE0000"/>
          <w:sz w:val="24"/>
          <w:szCs w:val="24"/>
        </w:rPr>
        <w:t xml:space="preserve"> </w:t>
      </w:r>
      <w:r w:rsidRPr="00204776">
        <w:rPr>
          <w:rFonts w:ascii="Arial" w:hAnsi="Arial" w:cs="Arial"/>
          <w:sz w:val="24"/>
          <w:szCs w:val="24"/>
        </w:rPr>
        <w:t>(д</w:t>
      </w:r>
      <w:r>
        <w:rPr>
          <w:rFonts w:ascii="Arial" w:hAnsi="Arial" w:cs="Arial"/>
          <w:sz w:val="24"/>
          <w:szCs w:val="24"/>
        </w:rPr>
        <w:t>венадцати</w:t>
      </w:r>
      <w:r w:rsidRPr="00204776">
        <w:rPr>
          <w:rFonts w:ascii="Arial" w:hAnsi="Arial" w:cs="Arial"/>
          <w:sz w:val="24"/>
          <w:szCs w:val="24"/>
        </w:rPr>
        <w:t xml:space="preserve">, </w:t>
      </w:r>
      <w:r w:rsidRPr="00204776">
        <w:rPr>
          <w:rFonts w:ascii="Arial" w:hAnsi="Arial" w:cs="Arial"/>
          <w:iCs/>
          <w:sz w:val="24"/>
          <w:szCs w:val="24"/>
        </w:rPr>
        <w:t xml:space="preserve">в том числе </w:t>
      </w:r>
      <w:r>
        <w:rPr>
          <w:rFonts w:ascii="Arial" w:hAnsi="Arial" w:cs="Arial"/>
          <w:iCs/>
          <w:sz w:val="24"/>
          <w:szCs w:val="24"/>
        </w:rPr>
        <w:t>представители</w:t>
      </w:r>
      <w:r w:rsidRPr="00204776">
        <w:rPr>
          <w:rFonts w:ascii="Arial" w:hAnsi="Arial" w:cs="Arial"/>
          <w:sz w:val="24"/>
          <w:szCs w:val="24"/>
        </w:rPr>
        <w:t>) человек</w:t>
      </w:r>
      <w:r w:rsidRPr="00204776">
        <w:rPr>
          <w:rFonts w:ascii="Arial" w:hAnsi="Arial" w:cs="Arial"/>
          <w:iCs/>
          <w:sz w:val="24"/>
          <w:szCs w:val="24"/>
        </w:rPr>
        <w:t>,</w:t>
      </w:r>
      <w:r w:rsidRPr="00204776">
        <w:rPr>
          <w:rFonts w:ascii="Arial" w:hAnsi="Arial" w:cs="Arial"/>
          <w:sz w:val="24"/>
          <w:szCs w:val="24"/>
        </w:rPr>
        <w:t xml:space="preserve"> только члены профсоюза</w:t>
      </w:r>
      <w:r w:rsidRPr="00204776">
        <w:rPr>
          <w:rFonts w:ascii="Arial" w:hAnsi="Arial" w:cs="Arial"/>
          <w:iCs/>
          <w:sz w:val="24"/>
          <w:szCs w:val="24"/>
        </w:rPr>
        <w:t>. </w:t>
      </w:r>
      <w:r w:rsidRPr="00204776">
        <w:rPr>
          <w:rFonts w:ascii="Arial" w:hAnsi="Arial" w:cs="Arial"/>
          <w:sz w:val="24"/>
          <w:szCs w:val="24"/>
        </w:rPr>
        <w:t xml:space="preserve">В протокол на игру могут быть внесены не более 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Pr="00204776">
        <w:rPr>
          <w:rFonts w:ascii="Arial" w:hAnsi="Arial" w:cs="Arial"/>
          <w:sz w:val="24"/>
          <w:szCs w:val="24"/>
        </w:rPr>
        <w:t xml:space="preserve"> (Десять) спортсменов. В матче участвуют команды, каждая из которых состоит из пяти игроков, в том числе одного вратаря. Максимальное число запасных, которое разрешено иметь до пяти. Количество замен не ограничено.</w:t>
      </w:r>
    </w:p>
    <w:p w14:paraId="5E412424" w14:textId="77777777" w:rsidR="0018353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</w:p>
    <w:p w14:paraId="04145C36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</w:p>
    <w:p w14:paraId="1C224302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Pr="00204776">
        <w:rPr>
          <w:rFonts w:ascii="Arial" w:hAnsi="Arial" w:cs="Arial"/>
          <w:b/>
          <w:bCs/>
          <w:sz w:val="24"/>
          <w:szCs w:val="24"/>
        </w:rPr>
        <w:t>. Порядок проведения</w:t>
      </w:r>
    </w:p>
    <w:p w14:paraId="697170D3" w14:textId="77777777" w:rsidR="00183533" w:rsidRPr="00204776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  <w:lang w:eastAsia="ru-RU"/>
        </w:rPr>
      </w:pPr>
      <w:r w:rsidRPr="00204776">
        <w:rPr>
          <w:rFonts w:ascii="Arial" w:hAnsi="Arial" w:cs="Arial"/>
          <w:sz w:val="24"/>
          <w:szCs w:val="24"/>
          <w:lang w:eastAsia="ru-RU"/>
        </w:rPr>
        <w:t>В зависимости от количества заявленных команд, участники турнира   разбиваются на   группы.</w:t>
      </w:r>
    </w:p>
    <w:p w14:paraId="40024B55" w14:textId="77777777" w:rsidR="00183533" w:rsidRPr="00204776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204776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204776">
        <w:rPr>
          <w:rFonts w:ascii="Arial" w:hAnsi="Arial" w:cs="Arial"/>
          <w:sz w:val="24"/>
          <w:szCs w:val="24"/>
          <w:lang w:eastAsia="ru-RU"/>
        </w:rPr>
        <w:t>Игры по группам будут проходить на открытой спортивной площадке с искусственным травяным покрытием</w:t>
      </w:r>
      <w:r w:rsidRPr="00204776">
        <w:rPr>
          <w:rFonts w:ascii="Arial" w:hAnsi="Arial" w:cs="Arial"/>
          <w:color w:val="FF0000"/>
          <w:sz w:val="24"/>
          <w:szCs w:val="24"/>
          <w:lang w:eastAsia="ru-RU"/>
        </w:rPr>
        <w:t>.</w:t>
      </w:r>
    </w:p>
    <w:p w14:paraId="3310DF4F" w14:textId="77777777" w:rsidR="00183533" w:rsidRPr="00897202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</w:rPr>
      </w:pPr>
      <w:r w:rsidRPr="00897202">
        <w:rPr>
          <w:rFonts w:ascii="Arial" w:hAnsi="Arial" w:cs="Arial"/>
          <w:sz w:val="24"/>
          <w:szCs w:val="24"/>
        </w:rPr>
        <w:lastRenderedPageBreak/>
        <w:t>Обязательная экипировка игрока состоит из следующих отдельных предметов:</w:t>
      </w:r>
    </w:p>
    <w:p w14:paraId="2953B4F7" w14:textId="77777777" w:rsidR="00183533" w:rsidRPr="00897202" w:rsidRDefault="00183533" w:rsidP="0018353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tgtFrame="_blank" w:history="1">
        <w:r w:rsidRPr="00897202">
          <w:rPr>
            <w:rStyle w:val="ac"/>
            <w:rFonts w:ascii="Arial" w:hAnsi="Arial" w:cs="Arial"/>
            <w:color w:val="auto"/>
            <w:sz w:val="24"/>
            <w:szCs w:val="24"/>
          </w:rPr>
          <w:t>футболка с рукавами</w:t>
        </w:r>
      </w:hyperlink>
    </w:p>
    <w:p w14:paraId="0B52245A" w14:textId="77777777" w:rsidR="00183533" w:rsidRPr="00897202" w:rsidRDefault="00183533" w:rsidP="0018353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tgtFrame="_blank" w:history="1">
        <w:r w:rsidRPr="00897202">
          <w:rPr>
            <w:rStyle w:val="ac"/>
            <w:rFonts w:ascii="Arial" w:hAnsi="Arial" w:cs="Arial"/>
            <w:color w:val="auto"/>
            <w:sz w:val="24"/>
            <w:szCs w:val="24"/>
          </w:rPr>
          <w:t>шорты; вратари могут надевать спортивные штаны</w:t>
        </w:r>
      </w:hyperlink>
    </w:p>
    <w:p w14:paraId="69494225" w14:textId="77777777" w:rsidR="00183533" w:rsidRPr="00897202" w:rsidRDefault="00183533" w:rsidP="0018353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tgtFrame="_blank" w:history="1">
        <w:r w:rsidRPr="00897202">
          <w:rPr>
            <w:rStyle w:val="ac"/>
            <w:rFonts w:ascii="Arial" w:hAnsi="Arial" w:cs="Arial"/>
            <w:color w:val="auto"/>
            <w:sz w:val="24"/>
            <w:szCs w:val="24"/>
          </w:rPr>
          <w:t>гетры; лента или другие материалы, используемые или накладываемые сверху, должны быть того же цвета, что и часть гетр, на которую они накладываются или закрывают</w:t>
        </w:r>
      </w:hyperlink>
    </w:p>
    <w:p w14:paraId="3A7B8126" w14:textId="77777777" w:rsidR="00183533" w:rsidRPr="00897202" w:rsidRDefault="00183533" w:rsidP="0018353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tgtFrame="_blank" w:history="1">
        <w:r w:rsidRPr="00897202">
          <w:rPr>
            <w:rStyle w:val="ac"/>
            <w:rFonts w:ascii="Arial" w:hAnsi="Arial" w:cs="Arial"/>
            <w:color w:val="auto"/>
            <w:sz w:val="24"/>
            <w:szCs w:val="24"/>
          </w:rPr>
          <w:t>щитки; должны быть сделаны из подходящего материала, обеспечивающего достаточную степень защиты, и полностью закрыты гетрами</w:t>
        </w:r>
      </w:hyperlink>
    </w:p>
    <w:p w14:paraId="2F166460" w14:textId="77777777" w:rsidR="00183533" w:rsidRPr="00897202" w:rsidRDefault="00183533" w:rsidP="0018353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tgtFrame="_blank" w:history="1">
        <w:r w:rsidRPr="00897202">
          <w:rPr>
            <w:rStyle w:val="ac"/>
            <w:rFonts w:ascii="Arial" w:hAnsi="Arial" w:cs="Arial"/>
            <w:color w:val="auto"/>
            <w:sz w:val="24"/>
            <w:szCs w:val="24"/>
          </w:rPr>
          <w:t>обувь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9157AFD" w14:textId="77777777" w:rsidR="00183533" w:rsidRPr="00204776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Игроки, экипировка</w:t>
      </w:r>
      <w:r w:rsidRPr="00204776">
        <w:rPr>
          <w:rFonts w:ascii="Arial" w:hAnsi="Arial" w:cs="Arial"/>
          <w:sz w:val="24"/>
          <w:szCs w:val="24"/>
        </w:rPr>
        <w:t xml:space="preserve"> которых не соответствует правилам ФИФА и требованиям настоящего Положения, по решению судьи к матчу </w:t>
      </w:r>
      <w:r w:rsidRPr="00204776">
        <w:rPr>
          <w:rFonts w:ascii="Arial" w:hAnsi="Arial" w:cs="Arial"/>
          <w:i/>
          <w:iCs/>
          <w:sz w:val="24"/>
          <w:szCs w:val="24"/>
        </w:rPr>
        <w:t>не допускаются.</w:t>
      </w:r>
    </w:p>
    <w:p w14:paraId="181BF3A9" w14:textId="77777777" w:rsidR="00183533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b/>
          <w:bCs/>
          <w:sz w:val="24"/>
          <w:szCs w:val="24"/>
        </w:rPr>
      </w:pPr>
    </w:p>
    <w:p w14:paraId="035F5345" w14:textId="77777777" w:rsidR="00183533" w:rsidRPr="00897202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b/>
          <w:bCs/>
          <w:sz w:val="24"/>
          <w:szCs w:val="24"/>
        </w:rPr>
      </w:pPr>
      <w:r w:rsidRPr="00897202">
        <w:rPr>
          <w:rFonts w:ascii="Arial" w:hAnsi="Arial" w:cs="Arial"/>
          <w:b/>
          <w:bCs/>
          <w:sz w:val="24"/>
          <w:szCs w:val="24"/>
        </w:rPr>
        <w:t>Безопасность экипировки</w:t>
      </w:r>
    </w:p>
    <w:p w14:paraId="7B0A2C5E" w14:textId="77777777" w:rsidR="00183533" w:rsidRPr="00897202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</w:rPr>
      </w:pPr>
      <w:r w:rsidRPr="00897202">
        <w:rPr>
          <w:rFonts w:ascii="Arial" w:hAnsi="Arial" w:cs="Arial"/>
          <w:sz w:val="24"/>
          <w:szCs w:val="24"/>
        </w:rPr>
        <w:t xml:space="preserve">Игрок не должен использовать экипировку или надевать что-либо, представляющее опасность. </w:t>
      </w:r>
    </w:p>
    <w:p w14:paraId="50551C17" w14:textId="77777777" w:rsidR="00183533" w:rsidRPr="00897202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</w:rPr>
      </w:pPr>
      <w:r w:rsidRPr="00897202">
        <w:rPr>
          <w:rFonts w:ascii="Arial" w:hAnsi="Arial" w:cs="Arial"/>
          <w:sz w:val="24"/>
          <w:szCs w:val="24"/>
        </w:rPr>
        <w:t>Любые драгоценности (ожерелья, кольца, браслеты, серьги, кожаные и резиновые ремешки и т.д.) запрещены и должны быть сняты. Не разрешается использовать ленту, чтобы их закрывать.</w:t>
      </w:r>
    </w:p>
    <w:p w14:paraId="6C2387A1" w14:textId="77777777" w:rsidR="00183533" w:rsidRPr="00897202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</w:rPr>
      </w:pPr>
      <w:r w:rsidRPr="00897202">
        <w:rPr>
          <w:rFonts w:ascii="Arial" w:hAnsi="Arial" w:cs="Arial"/>
          <w:sz w:val="24"/>
          <w:szCs w:val="24"/>
        </w:rPr>
        <w:t>Игроки и запасные должны быть осмотрены до начала матча. Если игрок надевает или использует неразрешенную/опасную экипировку или ювелирные изделия на площадке, судьи должны дать указание игроку:</w:t>
      </w:r>
    </w:p>
    <w:p w14:paraId="2A170D32" w14:textId="77777777" w:rsidR="00183533" w:rsidRPr="00897202" w:rsidRDefault="00183533" w:rsidP="0018353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202">
        <w:rPr>
          <w:rFonts w:ascii="Arial" w:hAnsi="Arial" w:cs="Arial"/>
          <w:sz w:val="24"/>
          <w:szCs w:val="24"/>
        </w:rPr>
        <w:t>снять этот предмет</w:t>
      </w:r>
    </w:p>
    <w:p w14:paraId="51620B9C" w14:textId="77777777" w:rsidR="00183533" w:rsidRPr="00897202" w:rsidRDefault="00183533" w:rsidP="0018353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202">
        <w:rPr>
          <w:rFonts w:ascii="Arial" w:hAnsi="Arial" w:cs="Arial"/>
          <w:sz w:val="24"/>
          <w:szCs w:val="24"/>
        </w:rPr>
        <w:t>покинуть площадку в момент следующей остановки игры, если игрок не может или не желает выполнить требование</w:t>
      </w:r>
      <w:r>
        <w:rPr>
          <w:rFonts w:ascii="Arial" w:hAnsi="Arial" w:cs="Arial"/>
          <w:sz w:val="24"/>
          <w:szCs w:val="24"/>
        </w:rPr>
        <w:t>.</w:t>
      </w:r>
    </w:p>
    <w:p w14:paraId="39642E59" w14:textId="77777777" w:rsidR="00183533" w:rsidRPr="00204776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Система и порядок проведения Турнира определяются организаторами соревнований.  </w:t>
      </w:r>
    </w:p>
    <w:p w14:paraId="5352DB88" w14:textId="77777777" w:rsidR="00183533" w:rsidRPr="00204776" w:rsidRDefault="00183533" w:rsidP="00183533">
      <w:pPr>
        <w:spacing w:after="0" w:line="240" w:lineRule="auto"/>
        <w:ind w:left="31" w:firstLine="710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Продолжительность игры - два тайма по </w:t>
      </w:r>
      <w:r>
        <w:rPr>
          <w:rFonts w:ascii="Arial" w:hAnsi="Arial" w:cs="Arial"/>
          <w:color w:val="000000"/>
          <w:sz w:val="24"/>
          <w:szCs w:val="24"/>
        </w:rPr>
        <w:t>20 минут</w:t>
      </w:r>
      <w:r w:rsidRPr="002047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«грязного»</w:t>
      </w:r>
      <w:r w:rsidRPr="00204776">
        <w:rPr>
          <w:rFonts w:ascii="Arial" w:hAnsi="Arial" w:cs="Arial"/>
          <w:sz w:val="24"/>
          <w:szCs w:val="24"/>
        </w:rPr>
        <w:t xml:space="preserve"> времени</w:t>
      </w:r>
      <w:r>
        <w:rPr>
          <w:rFonts w:ascii="Arial" w:hAnsi="Arial" w:cs="Arial"/>
          <w:sz w:val="24"/>
          <w:szCs w:val="24"/>
        </w:rPr>
        <w:t xml:space="preserve"> с</w:t>
      </w:r>
      <w:r w:rsidRPr="00204776">
        <w:rPr>
          <w:rFonts w:ascii="Arial" w:hAnsi="Arial" w:cs="Arial"/>
          <w:sz w:val="24"/>
          <w:szCs w:val="24"/>
        </w:rPr>
        <w:t xml:space="preserve"> перерыв</w:t>
      </w:r>
      <w:r>
        <w:rPr>
          <w:rFonts w:ascii="Arial" w:hAnsi="Arial" w:cs="Arial"/>
          <w:sz w:val="24"/>
          <w:szCs w:val="24"/>
        </w:rPr>
        <w:t>ом</w:t>
      </w:r>
      <w:r w:rsidRPr="00204776">
        <w:rPr>
          <w:rFonts w:ascii="Arial" w:hAnsi="Arial" w:cs="Arial"/>
          <w:sz w:val="24"/>
          <w:szCs w:val="24"/>
        </w:rPr>
        <w:t xml:space="preserve"> между таймами </w:t>
      </w:r>
      <w:r>
        <w:rPr>
          <w:rFonts w:ascii="Arial" w:hAnsi="Arial" w:cs="Arial"/>
          <w:color w:val="000000"/>
          <w:sz w:val="24"/>
          <w:szCs w:val="24"/>
        </w:rPr>
        <w:t>5 (Пять)</w:t>
      </w:r>
      <w:r w:rsidRPr="00204776">
        <w:rPr>
          <w:rFonts w:ascii="Arial" w:hAnsi="Arial" w:cs="Arial"/>
          <w:sz w:val="24"/>
          <w:szCs w:val="24"/>
        </w:rPr>
        <w:t xml:space="preserve"> минут.</w:t>
      </w:r>
      <w:r>
        <w:rPr>
          <w:rFonts w:ascii="Arial" w:hAnsi="Arial" w:cs="Arial"/>
          <w:sz w:val="24"/>
          <w:szCs w:val="24"/>
        </w:rPr>
        <w:t xml:space="preserve">  При равном счете, либо разнице в один мяч последняя минута матча играется «чистое» время.</w:t>
      </w:r>
    </w:p>
    <w:p w14:paraId="2CBCCA06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Все матчи обслуживаются 2 (двумя) судьями.</w:t>
      </w:r>
    </w:p>
    <w:p w14:paraId="619F04F2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Представители команд обязаны до начала матча внести в протокол фамилии и имена игроков и предоставить его судье матча. Команда, указанная в расписании матчей первой – номинальный хозяин матча – заполняет протокол первой.</w:t>
      </w:r>
    </w:p>
    <w:p w14:paraId="2C8D9DAB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Игрок, внесенный в протокол матча, считается участником данного матча. Минимальное количество спортсменов на площадке в составе одной команды и внесенных в протокол матча, составляет 3 (Три) игрока (Правила ФИФА).</w:t>
      </w:r>
    </w:p>
    <w:p w14:paraId="4FE67639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В случае если у команды остается на площадке менее 3 (Трех) спортсменов, игра останавливается и этой команде засчитывается техническое поражение со счетом 0:5, а команде-сопернице присуждается победа – 5:0.</w:t>
      </w:r>
    </w:p>
    <w:p w14:paraId="57523F06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За участие в Турнире неоформленного в установленном порядке или дисквалифицированного игрока команде засчитывается техническое поражение – 0:5, а команде-сопернице присуждается победа – 5:0.</w:t>
      </w:r>
    </w:p>
    <w:p w14:paraId="0948AC9D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Если команда не явилась на матч (или опоздала более чем на 5 (пять) минут без уважительных причин), то команде засчитывается техническое</w:t>
      </w:r>
      <w:r w:rsidRPr="00204776">
        <w:rPr>
          <w:rFonts w:ascii="Arial" w:hAnsi="Arial" w:cs="Arial"/>
          <w:b/>
          <w:bCs/>
          <w:sz w:val="24"/>
          <w:szCs w:val="24"/>
        </w:rPr>
        <w:t> </w:t>
      </w:r>
      <w:r w:rsidRPr="00204776">
        <w:rPr>
          <w:rFonts w:ascii="Arial" w:hAnsi="Arial" w:cs="Arial"/>
          <w:sz w:val="24"/>
          <w:szCs w:val="24"/>
        </w:rPr>
        <w:t>поражение – 0:5, а команде-сопернице присуждается победа со счетом 5:0. В данном случае судья обязан в графе состава команды на игру указать «Команда не явилась» и поставить свою подпись.</w:t>
      </w:r>
    </w:p>
    <w:p w14:paraId="4412B7EF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При возникновении у команды форс-мажорных обстоятельств, представитель команды обязан заранее предупредить представителя другой команды, главного судью, главного секретаря и представителя оргкомитета Турнира. В день игры – перенос осуществляется только с согласия команды-соперника. </w:t>
      </w:r>
      <w:r w:rsidRPr="00204776">
        <w:rPr>
          <w:rFonts w:ascii="Arial" w:hAnsi="Arial" w:cs="Arial"/>
          <w:sz w:val="24"/>
          <w:szCs w:val="24"/>
        </w:rPr>
        <w:t>Окончательное решение принимается организаторами соревнований.</w:t>
      </w:r>
    </w:p>
    <w:p w14:paraId="1D272ECF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lastRenderedPageBreak/>
        <w:t>Оргкомитет проводит фото соревнований и видеозаписи финальных матчей (в том числе случаи нарушения общественного порядка на футбольном поле и трибунах стадиона, когда игра прерывалась) от выхода команд на поле до ухода с поля команд и судей.</w:t>
      </w:r>
    </w:p>
    <w:p w14:paraId="033B6CA8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204776">
        <w:rPr>
          <w:rFonts w:ascii="Arial" w:hAnsi="Arial" w:cs="Arial"/>
          <w:b/>
          <w:bCs/>
          <w:color w:val="000000"/>
          <w:sz w:val="24"/>
          <w:szCs w:val="24"/>
        </w:rPr>
        <w:t>. Определение мест команд</w:t>
      </w:r>
    </w:p>
    <w:p w14:paraId="19C41804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Места команд в турнирных таблицах определяются по сумме очков, набранных во всех матчах.</w:t>
      </w:r>
    </w:p>
    <w:p w14:paraId="12DA00AA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За победу в матче начисляется 3 (три) очка, за ничью – 1 (одно) очко, за поражение – 0 (ноль) очков.</w:t>
      </w:r>
    </w:p>
    <w:p w14:paraId="50582E82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В случае равенства очков у двух или более команд места определяются по следующим критериям последовательно в порядке значимости:</w:t>
      </w:r>
    </w:p>
    <w:p w14:paraId="61FD0645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​- по числу очков в играх между собой;</w:t>
      </w:r>
    </w:p>
    <w:p w14:paraId="42E66520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- по лучшей разнице забитых и пропущенных мячей в играх между собой;</w:t>
      </w:r>
    </w:p>
    <w:p w14:paraId="1BC25139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- по наибольшему числу забитых мячей в играх между собой;</w:t>
      </w:r>
    </w:p>
    <w:p w14:paraId="08B2ADF5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​ - </w:t>
      </w:r>
      <w:r w:rsidRPr="00204776">
        <w:rPr>
          <w:rFonts w:ascii="Arial" w:hAnsi="Arial" w:cs="Arial"/>
          <w:color w:val="000000"/>
          <w:sz w:val="24"/>
          <w:szCs w:val="24"/>
        </w:rPr>
        <w:t xml:space="preserve">по лучшей </w:t>
      </w:r>
      <w:r w:rsidRPr="00204776">
        <w:rPr>
          <w:rFonts w:ascii="Arial" w:hAnsi="Arial" w:cs="Arial"/>
          <w:sz w:val="24"/>
          <w:szCs w:val="24"/>
        </w:rPr>
        <w:t>разнице забитых и пропущенных мячей во всех матчах;</w:t>
      </w:r>
    </w:p>
    <w:p w14:paraId="49C856F6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​ - по наибольшему числу</w:t>
      </w:r>
      <w:r w:rsidRPr="00204776">
        <w:rPr>
          <w:rFonts w:ascii="Arial" w:hAnsi="Arial" w:cs="Arial"/>
          <w:color w:val="000000"/>
          <w:sz w:val="24"/>
          <w:szCs w:val="24"/>
        </w:rPr>
        <w:t xml:space="preserve"> забитых мячей во всех матчах;</w:t>
      </w:r>
    </w:p>
    <w:p w14:paraId="25BCF5BC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​ - </w:t>
      </w:r>
      <w:r w:rsidRPr="00204776">
        <w:rPr>
          <w:rFonts w:ascii="Arial" w:hAnsi="Arial" w:cs="Arial"/>
          <w:color w:val="000000"/>
          <w:sz w:val="24"/>
          <w:szCs w:val="24"/>
        </w:rPr>
        <w:t>по серии дополнительных пенальти (см. ниже).</w:t>
      </w:r>
    </w:p>
    <w:p w14:paraId="5D2BE305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При ничейном результате в финальной части назначаются по 3 (три) пенальти, которые пробиваются по очереди каждой из команд. В случае равенства счета после пробития серии из 3-х пенальти, пенальти продолжают пробиваться по одному каждой из команд, до получения преимущества в счете одной из команд.</w:t>
      </w:r>
    </w:p>
    <w:p w14:paraId="77B119B8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В случае если по Протоколу матча у команд разное число игроков, для серии пенальти уравнивается их количество в меньшую сторону.</w:t>
      </w:r>
    </w:p>
    <w:p w14:paraId="60349F0E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Повторное пробитие пенальти игроком разрешается только после пробития пенальти всеми игроками, имеющими возможность их пробивать, с учетом уравнивания</w:t>
      </w:r>
      <w:r w:rsidRPr="0020477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204776">
        <w:rPr>
          <w:rFonts w:ascii="Arial" w:hAnsi="Arial" w:cs="Arial"/>
          <w:color w:val="000000"/>
          <w:sz w:val="24"/>
          <w:szCs w:val="24"/>
        </w:rPr>
        <w:t>в меньшую сторону одной из команд, включая вратарей.</w:t>
      </w:r>
    </w:p>
    <w:p w14:paraId="5DC6B5A0" w14:textId="77777777" w:rsidR="0018353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Если игрок получил травму в ходе матча, это должно быть внесено в протокол до окончания матча, с подтверждением врачом, обслуживающим соревнования.</w:t>
      </w:r>
    </w:p>
    <w:p w14:paraId="2B32974A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204776">
        <w:rPr>
          <w:rFonts w:ascii="Arial" w:hAnsi="Arial" w:cs="Arial"/>
          <w:b/>
          <w:bCs/>
          <w:color w:val="000000"/>
          <w:sz w:val="24"/>
          <w:szCs w:val="24"/>
        </w:rPr>
        <w:t>. Условия приема участников</w:t>
      </w:r>
    </w:p>
    <w:p w14:paraId="4EE2B565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Организация, изъявившая желание принять участие в турнире, может отправить заявку в Оргкомитет в пределах объявленного срока</w:t>
      </w:r>
      <w:r w:rsidRPr="00204776">
        <w:rPr>
          <w:rFonts w:ascii="Arial" w:hAnsi="Arial" w:cs="Arial"/>
          <w:b/>
          <w:sz w:val="24"/>
          <w:szCs w:val="24"/>
        </w:rPr>
        <w:t xml:space="preserve">. </w:t>
      </w:r>
      <w:r w:rsidRPr="00204776">
        <w:rPr>
          <w:rFonts w:ascii="Arial" w:hAnsi="Arial" w:cs="Arial"/>
          <w:sz w:val="24"/>
          <w:szCs w:val="24"/>
        </w:rPr>
        <w:t>Расходы по организации и проведению соревнований (судейство, медицинское обеспечение, награждение) обеспечиваются за счет принимающей стороны.</w:t>
      </w:r>
    </w:p>
    <w:p w14:paraId="6A55B06A" w14:textId="77777777" w:rsidR="00183533" w:rsidRPr="00B2124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sz w:val="24"/>
          <w:szCs w:val="24"/>
        </w:rPr>
        <w:t xml:space="preserve">Расходы на 3-х разовое питание в кафе «Эллада» и </w:t>
      </w:r>
      <w:proofErr w:type="gramStart"/>
      <w:r w:rsidRPr="00B21243">
        <w:rPr>
          <w:rFonts w:ascii="Arial" w:hAnsi="Arial" w:cs="Arial"/>
          <w:sz w:val="24"/>
          <w:szCs w:val="24"/>
        </w:rPr>
        <w:t>проживание</w:t>
      </w:r>
      <w:r>
        <w:rPr>
          <w:rFonts w:ascii="Arial" w:hAnsi="Arial" w:cs="Arial"/>
          <w:sz w:val="24"/>
          <w:szCs w:val="24"/>
        </w:rPr>
        <w:t xml:space="preserve">  в</w:t>
      </w:r>
      <w:proofErr w:type="gramEnd"/>
      <w:r>
        <w:rPr>
          <w:rFonts w:ascii="Arial" w:hAnsi="Arial" w:cs="Arial"/>
          <w:sz w:val="24"/>
          <w:szCs w:val="24"/>
        </w:rPr>
        <w:t xml:space="preserve"> гостинице</w:t>
      </w:r>
      <w:r w:rsidRPr="00B21243">
        <w:rPr>
          <w:rFonts w:ascii="Arial" w:hAnsi="Arial" w:cs="Arial"/>
          <w:sz w:val="24"/>
          <w:szCs w:val="24"/>
        </w:rPr>
        <w:t xml:space="preserve">, проезд и суточные участников – за счет командирующих организаций. </w:t>
      </w:r>
    </w:p>
    <w:p w14:paraId="745DD2B5" w14:textId="77777777" w:rsidR="00183533" w:rsidRPr="00B2124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B21243">
        <w:rPr>
          <w:rFonts w:ascii="Arial" w:hAnsi="Arial" w:cs="Arial"/>
          <w:sz w:val="24"/>
          <w:szCs w:val="24"/>
        </w:rPr>
        <w:t>Оплата проживания и питания должна быть произведена до начала турнира по безналичному расчету или за наличный расчет в день заселения.</w:t>
      </w:r>
    </w:p>
    <w:p w14:paraId="4E6961CA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Pr="00204776">
        <w:rPr>
          <w:rFonts w:ascii="Arial" w:hAnsi="Arial" w:cs="Arial"/>
          <w:b/>
          <w:bCs/>
          <w:sz w:val="24"/>
          <w:szCs w:val="24"/>
        </w:rPr>
        <w:t>. Награждение победителей</w:t>
      </w:r>
    </w:p>
    <w:p w14:paraId="3BD95BEC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Команды, занявшие призовые места награждаются Дипломами ЦК профсоюза, Кубками, участники команд – медалями.</w:t>
      </w:r>
    </w:p>
    <w:p w14:paraId="1CA848E6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Команде, занявшей первое место, вручается переходящий Кубок ПРОФАВИА. Команда, занимающая первое место три года подряд, оставляет у себя переходящий Кубок ПРОФАВИА.</w:t>
      </w:r>
    </w:p>
    <w:p w14:paraId="7F016310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Каждой команде вручается Свидетельство ЦК профсоюза, как участнице XХ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2047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юбилейного </w:t>
      </w:r>
      <w:r w:rsidRPr="00204776">
        <w:rPr>
          <w:rFonts w:ascii="Arial" w:hAnsi="Arial" w:cs="Arial"/>
          <w:sz w:val="24"/>
          <w:szCs w:val="24"/>
        </w:rPr>
        <w:t>отраслевого турнира по мини-футболу на Кубок ПРОФАВИА.</w:t>
      </w:r>
    </w:p>
    <w:p w14:paraId="73424FE6" w14:textId="77777777" w:rsidR="0018353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Дополнительно вручаются специальные призы:</w:t>
      </w:r>
    </w:p>
    <w:p w14:paraId="52002AC2" w14:textId="77777777" w:rsidR="0018353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 «Лучший полевой игрок», </w:t>
      </w:r>
    </w:p>
    <w:p w14:paraId="6B752639" w14:textId="77777777" w:rsidR="0018353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«Лучший вратарь», </w:t>
      </w:r>
    </w:p>
    <w:p w14:paraId="08483912" w14:textId="77777777" w:rsidR="00183533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«Лучший бомбардир», </w:t>
      </w:r>
    </w:p>
    <w:p w14:paraId="55C20B6E" w14:textId="77777777" w:rsidR="00183533" w:rsidRPr="00204776" w:rsidRDefault="00183533" w:rsidP="00183533">
      <w:pPr>
        <w:spacing w:after="0" w:line="240" w:lineRule="auto"/>
        <w:ind w:left="31" w:firstLine="709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«Лучший защитник».</w:t>
      </w:r>
    </w:p>
    <w:p w14:paraId="484C9ABC" w14:textId="4372DE80" w:rsidR="00183533" w:rsidRDefault="00183533" w:rsidP="007E456B">
      <w:pPr>
        <w:tabs>
          <w:tab w:val="left" w:pos="4253"/>
        </w:tabs>
        <w:spacing w:after="0" w:line="240" w:lineRule="auto"/>
        <w:ind w:right="176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04776">
        <w:rPr>
          <w:rFonts w:ascii="Arial" w:hAnsi="Arial" w:cs="Arial"/>
          <w:color w:val="000000"/>
          <w:sz w:val="24"/>
          <w:szCs w:val="24"/>
        </w:rPr>
        <w:t>Лучшего бомбардира Турнира определяют по данным из протоколов. Лучшего полевого игрока, защитника и вратаря определяют организаторы Турнира с учетом мнения представителей команд и судей.</w:t>
      </w:r>
    </w:p>
    <w:p w14:paraId="3DD8F045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color w:val="000000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130"/>
        <w:gridCol w:w="5226"/>
      </w:tblGrid>
      <w:tr w:rsidR="00183533" w:rsidRPr="00204776" w14:paraId="4461685A" w14:textId="77777777" w:rsidTr="000855E4">
        <w:tc>
          <w:tcPr>
            <w:tcW w:w="4130" w:type="dxa"/>
          </w:tcPr>
          <w:p w14:paraId="468655F7" w14:textId="77777777" w:rsidR="00183533" w:rsidRPr="00204776" w:rsidRDefault="00183533" w:rsidP="000855E4">
            <w:pPr>
              <w:spacing w:after="0" w:line="240" w:lineRule="auto"/>
              <w:ind w:right="-1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6" w:type="dxa"/>
          </w:tcPr>
          <w:p w14:paraId="2A9CC8D6" w14:textId="77777777" w:rsidR="00183533" w:rsidRPr="00D762BA" w:rsidRDefault="00183533" w:rsidP="000855E4">
            <w:pPr>
              <w:spacing w:after="0" w:line="240" w:lineRule="auto"/>
              <w:ind w:left="31" w:right="-11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Приложение № 1</w:t>
            </w:r>
          </w:p>
          <w:p w14:paraId="5BD186FE" w14:textId="77777777" w:rsidR="00183533" w:rsidRPr="00D762BA" w:rsidRDefault="00183533" w:rsidP="000855E4">
            <w:pPr>
              <w:spacing w:after="0" w:line="240" w:lineRule="auto"/>
              <w:ind w:left="31" w:right="-11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 xml:space="preserve">к Положению о проведении </w:t>
            </w:r>
          </w:p>
          <w:p w14:paraId="1034A288" w14:textId="77777777" w:rsidR="00183533" w:rsidRPr="00D762BA" w:rsidRDefault="00183533" w:rsidP="000855E4">
            <w:pPr>
              <w:spacing w:after="0" w:line="240" w:lineRule="auto"/>
              <w:ind w:left="31" w:right="-11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</w:t>
            </w: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отраслевого турнира </w:t>
            </w:r>
          </w:p>
          <w:p w14:paraId="4E4BF03B" w14:textId="77777777" w:rsidR="00183533" w:rsidRPr="00D762BA" w:rsidRDefault="00183533" w:rsidP="000855E4">
            <w:pPr>
              <w:spacing w:after="0" w:line="240" w:lineRule="auto"/>
              <w:ind w:left="31" w:right="-11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>по мини-футболу на Кубок Профавиа среди организаций ПРОФАВИА</w:t>
            </w:r>
          </w:p>
          <w:p w14:paraId="524BE372" w14:textId="77777777" w:rsidR="00183533" w:rsidRPr="00204776" w:rsidRDefault="00183533" w:rsidP="000855E4">
            <w:pPr>
              <w:spacing w:after="0" w:line="240" w:lineRule="auto"/>
              <w:ind w:left="31" w:right="-1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ED19A9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color w:val="000000"/>
          <w:sz w:val="24"/>
          <w:szCs w:val="24"/>
        </w:rPr>
      </w:pPr>
    </w:p>
    <w:p w14:paraId="0DFE67DA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color w:val="000000"/>
          <w:sz w:val="24"/>
          <w:szCs w:val="24"/>
        </w:rPr>
      </w:pPr>
    </w:p>
    <w:p w14:paraId="73E2C88B" w14:textId="77777777" w:rsidR="00183533" w:rsidRPr="00204776" w:rsidRDefault="00183533" w:rsidP="00183533">
      <w:pPr>
        <w:spacing w:after="0" w:line="240" w:lineRule="auto"/>
        <w:ind w:left="31" w:right="-114" w:hanging="34"/>
        <w:jc w:val="center"/>
        <w:rPr>
          <w:rFonts w:ascii="Arial" w:hAnsi="Arial" w:cs="Arial"/>
          <w:b/>
          <w:bCs/>
          <w:sz w:val="24"/>
          <w:szCs w:val="24"/>
        </w:rPr>
      </w:pPr>
      <w:r w:rsidRPr="00204776">
        <w:rPr>
          <w:rFonts w:ascii="Arial" w:hAnsi="Arial" w:cs="Arial"/>
          <w:b/>
          <w:bCs/>
          <w:sz w:val="24"/>
          <w:szCs w:val="24"/>
        </w:rPr>
        <w:t>З А Я В К А</w:t>
      </w:r>
    </w:p>
    <w:p w14:paraId="5E347F18" w14:textId="77777777" w:rsidR="00183533" w:rsidRPr="00F25976" w:rsidRDefault="00183533" w:rsidP="00183533">
      <w:pPr>
        <w:spacing w:after="0" w:line="240" w:lineRule="auto"/>
        <w:ind w:left="31" w:right="-114" w:hanging="34"/>
        <w:jc w:val="both"/>
        <w:rPr>
          <w:rFonts w:ascii="Arial" w:hAnsi="Arial" w:cs="Arial"/>
          <w:sz w:val="24"/>
          <w:szCs w:val="24"/>
        </w:rPr>
      </w:pPr>
      <w:r w:rsidRPr="00F25976">
        <w:rPr>
          <w:rFonts w:ascii="Arial" w:hAnsi="Arial" w:cs="Arial"/>
          <w:sz w:val="24"/>
          <w:szCs w:val="24"/>
        </w:rPr>
        <w:t xml:space="preserve">от ___________________________________________________________________ </w:t>
      </w:r>
    </w:p>
    <w:p w14:paraId="1EFCACA3" w14:textId="77777777" w:rsidR="00183533" w:rsidRPr="00F25976" w:rsidRDefault="00183533" w:rsidP="00183533">
      <w:pPr>
        <w:spacing w:after="0" w:line="240" w:lineRule="auto"/>
        <w:ind w:left="31" w:right="-114" w:hanging="34"/>
        <w:jc w:val="both"/>
        <w:rPr>
          <w:rFonts w:ascii="Arial" w:hAnsi="Arial" w:cs="Arial"/>
          <w:sz w:val="24"/>
          <w:szCs w:val="24"/>
        </w:rPr>
      </w:pPr>
      <w:r w:rsidRPr="00F2597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E77B8CA" w14:textId="77777777" w:rsidR="00183533" w:rsidRPr="00F25976" w:rsidRDefault="00183533" w:rsidP="00183533">
      <w:pPr>
        <w:spacing w:after="0" w:line="240" w:lineRule="auto"/>
        <w:ind w:left="31" w:right="-11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F25976">
        <w:rPr>
          <w:rFonts w:ascii="Arial" w:hAnsi="Arial" w:cs="Arial"/>
          <w:sz w:val="24"/>
          <w:szCs w:val="24"/>
        </w:rPr>
        <w:t>(полное наименование предприятия)</w:t>
      </w:r>
    </w:p>
    <w:p w14:paraId="31F8F37A" w14:textId="77777777" w:rsidR="00183533" w:rsidRPr="00917FC4" w:rsidRDefault="00183533" w:rsidP="00183533">
      <w:pPr>
        <w:spacing w:after="0" w:line="240" w:lineRule="auto"/>
        <w:ind w:left="31" w:right="-114" w:hanging="34"/>
        <w:jc w:val="both"/>
        <w:rPr>
          <w:rFonts w:ascii="Arial" w:hAnsi="Arial" w:cs="Arial"/>
          <w:b/>
          <w:bCs/>
          <w:sz w:val="24"/>
          <w:szCs w:val="24"/>
        </w:rPr>
      </w:pPr>
      <w:r w:rsidRPr="00204776">
        <w:rPr>
          <w:rFonts w:ascii="Arial" w:hAnsi="Arial" w:cs="Arial"/>
          <w:b/>
          <w:bCs/>
          <w:sz w:val="24"/>
          <w:szCs w:val="24"/>
        </w:rPr>
        <w:t xml:space="preserve">на участие в </w:t>
      </w:r>
      <w:r w:rsidRPr="00204776">
        <w:rPr>
          <w:rFonts w:ascii="Arial" w:hAnsi="Arial" w:cs="Arial"/>
          <w:b/>
          <w:color w:val="000000"/>
          <w:sz w:val="24"/>
          <w:szCs w:val="24"/>
        </w:rPr>
        <w:t>XX</w:t>
      </w:r>
      <w:r>
        <w:rPr>
          <w:rFonts w:ascii="Arial" w:hAnsi="Arial" w:cs="Arial"/>
          <w:b/>
          <w:sz w:val="24"/>
          <w:szCs w:val="24"/>
          <w:lang w:val="en-US"/>
        </w:rPr>
        <w:t>V</w:t>
      </w:r>
      <w:r w:rsidRPr="0020477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юбилейном </w:t>
      </w:r>
      <w:r w:rsidRPr="00204776">
        <w:rPr>
          <w:rFonts w:ascii="Arial" w:hAnsi="Arial" w:cs="Arial"/>
          <w:b/>
          <w:bCs/>
          <w:sz w:val="24"/>
          <w:szCs w:val="24"/>
        </w:rPr>
        <w:t>отраслевом турнире по мини-футболу на Кубок ПРОФАВИА</w:t>
      </w:r>
      <w:r w:rsidRPr="00917F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4776">
        <w:rPr>
          <w:rFonts w:ascii="Arial" w:hAnsi="Arial" w:cs="Arial"/>
          <w:b/>
          <w:bCs/>
          <w:sz w:val="24"/>
          <w:szCs w:val="24"/>
        </w:rPr>
        <w:t>среди организаций ПРОФАВИА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6A15DD9" w14:textId="77777777" w:rsidR="00183533" w:rsidRPr="00204776" w:rsidRDefault="00183533" w:rsidP="00183533">
      <w:pPr>
        <w:spacing w:after="0" w:line="240" w:lineRule="auto"/>
        <w:ind w:left="31" w:right="-114" w:firstLine="708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Прошу допустить для участия в </w:t>
      </w:r>
      <w:r w:rsidRPr="00204776">
        <w:rPr>
          <w:rFonts w:ascii="Arial" w:hAnsi="Arial" w:cs="Arial"/>
          <w:color w:val="00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2047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юбилейном </w:t>
      </w:r>
      <w:r w:rsidRPr="00204776">
        <w:rPr>
          <w:rFonts w:ascii="Arial" w:hAnsi="Arial" w:cs="Arial"/>
          <w:sz w:val="24"/>
          <w:szCs w:val="24"/>
        </w:rPr>
        <w:t xml:space="preserve">отраслевом турнире по мини-футболу команду в количестве ________________________ человек*,   </w:t>
      </w:r>
      <w:r>
        <w:rPr>
          <w:rFonts w:ascii="Arial" w:hAnsi="Arial" w:cs="Arial"/>
          <w:sz w:val="24"/>
          <w:szCs w:val="24"/>
        </w:rPr>
        <w:t xml:space="preserve">сопровождающих  </w:t>
      </w:r>
      <w:r w:rsidRPr="00204776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 xml:space="preserve">  человек.</w:t>
      </w:r>
      <w:r w:rsidRPr="00204776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679A0F18" w14:textId="77777777" w:rsidR="00183533" w:rsidRDefault="00183533" w:rsidP="00183533">
      <w:pPr>
        <w:spacing w:after="0" w:line="240" w:lineRule="auto"/>
        <w:ind w:left="31" w:right="-114" w:firstLine="708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1C41ED94" w14:textId="77777777" w:rsidR="00183533" w:rsidRPr="00204776" w:rsidRDefault="00183533" w:rsidP="00183533">
      <w:pPr>
        <w:spacing w:after="0" w:line="240" w:lineRule="auto"/>
        <w:ind w:left="31" w:right="-114" w:firstLine="708"/>
        <w:jc w:val="both"/>
        <w:rPr>
          <w:rFonts w:ascii="Arial" w:hAnsi="Arial" w:cs="Arial"/>
          <w:sz w:val="24"/>
          <w:szCs w:val="24"/>
        </w:rPr>
      </w:pPr>
    </w:p>
    <w:p w14:paraId="284402C9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Руководитель делегации _____________________________________                  </w:t>
      </w:r>
    </w:p>
    <w:p w14:paraId="542B9F74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Ф.И.О полностью </w:t>
      </w:r>
    </w:p>
    <w:p w14:paraId="2890F517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Контактный телефон ________________________________________</w:t>
      </w:r>
    </w:p>
    <w:p w14:paraId="5C1745ED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</w:p>
    <w:p w14:paraId="03E27562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</w:p>
    <w:p w14:paraId="21BDF3BD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Руководитель предприятия _______________________ подпись</w:t>
      </w:r>
    </w:p>
    <w:p w14:paraId="0F3C69E9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                                                 (расшифровка подписи)</w:t>
      </w:r>
    </w:p>
    <w:p w14:paraId="1BB7D7BA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М.П.</w:t>
      </w:r>
    </w:p>
    <w:p w14:paraId="76DBCA5E" w14:textId="77777777" w:rsidR="00183533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</w:p>
    <w:p w14:paraId="68EF6325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Председатель ППОО _________________________ подпись</w:t>
      </w:r>
    </w:p>
    <w:p w14:paraId="42BB6AF7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 xml:space="preserve">                                       (расшифровка подписи)</w:t>
      </w:r>
    </w:p>
    <w:p w14:paraId="2B036E7B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М.П.</w:t>
      </w:r>
    </w:p>
    <w:p w14:paraId="3DB23BFA" w14:textId="77777777" w:rsidR="00183533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</w:p>
    <w:p w14:paraId="79B3B0BF" w14:textId="77777777" w:rsidR="00183533" w:rsidRPr="00204776" w:rsidRDefault="00183533" w:rsidP="00183533">
      <w:pPr>
        <w:spacing w:after="0" w:line="240" w:lineRule="auto"/>
        <w:ind w:left="31" w:right="-114"/>
        <w:jc w:val="both"/>
        <w:rPr>
          <w:rFonts w:ascii="Arial" w:hAnsi="Arial" w:cs="Arial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Дата</w:t>
      </w:r>
    </w:p>
    <w:p w14:paraId="7D9081CC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sz w:val="24"/>
          <w:szCs w:val="24"/>
        </w:rPr>
      </w:pPr>
    </w:p>
    <w:p w14:paraId="2BD07D66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color w:val="000000"/>
          <w:sz w:val="24"/>
          <w:szCs w:val="24"/>
        </w:rPr>
      </w:pPr>
      <w:r w:rsidRPr="00204776">
        <w:rPr>
          <w:rFonts w:ascii="Arial" w:hAnsi="Arial" w:cs="Arial"/>
          <w:sz w:val="24"/>
          <w:szCs w:val="24"/>
        </w:rPr>
        <w:t>*</w:t>
      </w:r>
      <w:r w:rsidRPr="00204776">
        <w:rPr>
          <w:rFonts w:ascii="Arial" w:hAnsi="Arial" w:cs="Arial"/>
          <w:i/>
          <w:sz w:val="24"/>
          <w:szCs w:val="24"/>
        </w:rPr>
        <w:t xml:space="preserve">указать общее количество человек (в том числе состав команды и количество сопровождающих лиц) для бронирования мест проживания. Например: </w:t>
      </w:r>
      <w:r w:rsidRPr="00204776">
        <w:rPr>
          <w:rFonts w:ascii="Arial" w:hAnsi="Arial" w:cs="Arial"/>
          <w:i/>
          <w:iCs/>
          <w:sz w:val="24"/>
          <w:szCs w:val="24"/>
        </w:rPr>
        <w:t>команду в количестве 10 человек + 2 сопровождающих (из них 11 мужчин, 1 женщина)</w:t>
      </w:r>
    </w:p>
    <w:p w14:paraId="7867897E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color w:val="000000"/>
          <w:sz w:val="24"/>
          <w:szCs w:val="24"/>
        </w:rPr>
      </w:pPr>
    </w:p>
    <w:p w14:paraId="3712A601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sz w:val="24"/>
          <w:szCs w:val="24"/>
        </w:rPr>
        <w:sectPr w:rsidR="00183533" w:rsidSect="00183533">
          <w:pgSz w:w="11906" w:h="16838"/>
          <w:pgMar w:top="709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4724"/>
        <w:gridCol w:w="9985"/>
      </w:tblGrid>
      <w:tr w:rsidR="00183533" w:rsidRPr="00204776" w14:paraId="79FA6632" w14:textId="77777777" w:rsidTr="000855E4">
        <w:trPr>
          <w:trHeight w:val="1091"/>
        </w:trPr>
        <w:tc>
          <w:tcPr>
            <w:tcW w:w="4724" w:type="dxa"/>
          </w:tcPr>
          <w:p w14:paraId="61773852" w14:textId="77777777" w:rsidR="00183533" w:rsidRPr="00204776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219372824"/>
          </w:p>
        </w:tc>
        <w:tc>
          <w:tcPr>
            <w:tcW w:w="9985" w:type="dxa"/>
          </w:tcPr>
          <w:p w14:paraId="35B89854" w14:textId="77777777" w:rsidR="00183533" w:rsidRPr="00D762BA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Приложение № 2</w:t>
            </w:r>
          </w:p>
          <w:p w14:paraId="05B88FA2" w14:textId="77777777" w:rsidR="00183533" w:rsidRPr="00D762BA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 xml:space="preserve">к положению о проведении </w:t>
            </w:r>
          </w:p>
          <w:p w14:paraId="146AE769" w14:textId="77777777" w:rsidR="00183533" w:rsidRPr="00D762BA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отраслевого турнира</w:t>
            </w:r>
          </w:p>
          <w:p w14:paraId="643C6B67" w14:textId="77777777" w:rsidR="00183533" w:rsidRPr="00D762BA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мини-футболу </w:t>
            </w:r>
          </w:p>
          <w:p w14:paraId="7CF13A76" w14:textId="77777777" w:rsidR="00183533" w:rsidRPr="00D762BA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 xml:space="preserve">на Кубок ПРОФАВИА </w:t>
            </w:r>
          </w:p>
          <w:p w14:paraId="4D5CBE39" w14:textId="77777777" w:rsidR="00183533" w:rsidRPr="00204776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62BA">
              <w:rPr>
                <w:rFonts w:ascii="Arial" w:hAnsi="Arial" w:cs="Arial"/>
                <w:color w:val="000000"/>
                <w:sz w:val="20"/>
                <w:szCs w:val="20"/>
              </w:rPr>
              <w:t>среди организаций ПРОФАВИА</w:t>
            </w:r>
          </w:p>
        </w:tc>
      </w:tr>
    </w:tbl>
    <w:p w14:paraId="162F9609" w14:textId="77777777" w:rsidR="00183533" w:rsidRPr="00D762BA" w:rsidRDefault="00183533" w:rsidP="00183533">
      <w:pPr>
        <w:spacing w:after="0" w:line="240" w:lineRule="auto"/>
        <w:ind w:left="141" w:right="850" w:firstLine="708"/>
        <w:jc w:val="center"/>
        <w:rPr>
          <w:rFonts w:ascii="Arial" w:hAnsi="Arial" w:cs="Arial"/>
          <w:b/>
          <w:sz w:val="24"/>
          <w:szCs w:val="24"/>
        </w:rPr>
      </w:pPr>
      <w:r w:rsidRPr="00D762BA">
        <w:rPr>
          <w:rFonts w:ascii="Arial" w:hAnsi="Arial" w:cs="Arial"/>
          <w:b/>
          <w:sz w:val="24"/>
          <w:szCs w:val="24"/>
        </w:rPr>
        <w:t>ЗАЯВОЧНЫЙ ЛИСТ</w:t>
      </w:r>
    </w:p>
    <w:p w14:paraId="3A9B9323" w14:textId="77777777" w:rsidR="00183533" w:rsidRPr="00D762BA" w:rsidRDefault="00183533" w:rsidP="00183533">
      <w:pPr>
        <w:spacing w:after="0" w:line="240" w:lineRule="auto"/>
        <w:ind w:left="141" w:right="850" w:firstLine="708"/>
        <w:jc w:val="center"/>
        <w:rPr>
          <w:rFonts w:ascii="Arial" w:hAnsi="Arial" w:cs="Arial"/>
          <w:b/>
          <w:sz w:val="24"/>
          <w:szCs w:val="24"/>
        </w:rPr>
      </w:pPr>
      <w:r w:rsidRPr="00D762BA">
        <w:rPr>
          <w:rFonts w:ascii="Arial" w:hAnsi="Arial" w:cs="Arial"/>
          <w:b/>
          <w:sz w:val="24"/>
          <w:szCs w:val="24"/>
        </w:rPr>
        <w:t>на участие в </w:t>
      </w:r>
      <w:r w:rsidRPr="00D762BA">
        <w:rPr>
          <w:rFonts w:ascii="Arial" w:hAnsi="Arial" w:cs="Arial"/>
          <w:b/>
          <w:color w:val="000000"/>
          <w:sz w:val="24"/>
          <w:szCs w:val="24"/>
        </w:rPr>
        <w:t>XX</w:t>
      </w:r>
      <w:r>
        <w:rPr>
          <w:rFonts w:ascii="Arial" w:hAnsi="Arial" w:cs="Arial"/>
          <w:b/>
          <w:sz w:val="24"/>
          <w:szCs w:val="24"/>
          <w:lang w:val="en-US"/>
        </w:rPr>
        <w:t>V</w:t>
      </w:r>
      <w:r w:rsidRPr="00D762B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юбилейном </w:t>
      </w:r>
      <w:r w:rsidRPr="00D762BA">
        <w:rPr>
          <w:rFonts w:ascii="Arial" w:hAnsi="Arial" w:cs="Arial"/>
          <w:b/>
          <w:color w:val="000000"/>
          <w:sz w:val="24"/>
          <w:szCs w:val="24"/>
        </w:rPr>
        <w:t xml:space="preserve">отраслевом </w:t>
      </w:r>
      <w:r w:rsidRPr="00D762BA">
        <w:rPr>
          <w:rFonts w:ascii="Arial" w:hAnsi="Arial" w:cs="Arial"/>
          <w:b/>
          <w:sz w:val="24"/>
          <w:szCs w:val="24"/>
        </w:rPr>
        <w:t xml:space="preserve">турнире по мини-футболу на Кубок ПРОФАВИА среди </w:t>
      </w:r>
      <w:r>
        <w:rPr>
          <w:rFonts w:ascii="Arial" w:hAnsi="Arial" w:cs="Arial"/>
          <w:b/>
          <w:sz w:val="24"/>
          <w:szCs w:val="24"/>
        </w:rPr>
        <w:t>о</w:t>
      </w:r>
      <w:r w:rsidRPr="00D762BA">
        <w:rPr>
          <w:rFonts w:ascii="Arial" w:hAnsi="Arial" w:cs="Arial"/>
          <w:b/>
          <w:sz w:val="24"/>
          <w:szCs w:val="24"/>
        </w:rPr>
        <w:t xml:space="preserve">рганизаций ПРОФАВИА </w:t>
      </w:r>
    </w:p>
    <w:p w14:paraId="7D688492" w14:textId="77777777" w:rsidR="00183533" w:rsidRPr="00D762BA" w:rsidRDefault="00183533" w:rsidP="00183533">
      <w:pPr>
        <w:spacing w:after="0" w:line="240" w:lineRule="auto"/>
        <w:ind w:left="141" w:right="850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962681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-24 </w:t>
      </w:r>
      <w:r w:rsidRPr="00D762BA">
        <w:rPr>
          <w:rFonts w:ascii="Arial" w:hAnsi="Arial" w:cs="Arial"/>
          <w:b/>
          <w:sz w:val="24"/>
          <w:szCs w:val="24"/>
        </w:rPr>
        <w:t>ма</w:t>
      </w:r>
      <w:r>
        <w:rPr>
          <w:rFonts w:ascii="Arial" w:hAnsi="Arial" w:cs="Arial"/>
          <w:b/>
          <w:sz w:val="24"/>
          <w:szCs w:val="24"/>
        </w:rPr>
        <w:t>я</w:t>
      </w:r>
      <w:r w:rsidRPr="00D762BA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  <w:r w:rsidRPr="00D762BA">
        <w:rPr>
          <w:rFonts w:ascii="Arial" w:hAnsi="Arial" w:cs="Arial"/>
          <w:b/>
          <w:sz w:val="24"/>
          <w:szCs w:val="24"/>
        </w:rPr>
        <w:t xml:space="preserve"> года</w:t>
      </w:r>
    </w:p>
    <w:p w14:paraId="2DB2D398" w14:textId="77777777" w:rsidR="00183533" w:rsidRPr="00D762BA" w:rsidRDefault="00183533" w:rsidP="00183533">
      <w:pPr>
        <w:spacing w:after="0" w:line="240" w:lineRule="auto"/>
        <w:ind w:left="141" w:right="850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(Чувашская республика, г</w:t>
      </w:r>
      <w:r w:rsidRPr="00D762B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Чебоксары)</w:t>
      </w:r>
    </w:p>
    <w:p w14:paraId="406C401E" w14:textId="77777777" w:rsidR="00183533" w:rsidRPr="00D762BA" w:rsidRDefault="00183533" w:rsidP="00183533">
      <w:pPr>
        <w:spacing w:after="0" w:line="240" w:lineRule="auto"/>
        <w:ind w:left="141" w:right="850"/>
        <w:jc w:val="both"/>
        <w:rPr>
          <w:rFonts w:ascii="Arial" w:hAnsi="Arial" w:cs="Arial"/>
          <w:b/>
          <w:sz w:val="24"/>
          <w:szCs w:val="24"/>
        </w:rPr>
      </w:pPr>
      <w:r w:rsidRPr="00D762BA">
        <w:rPr>
          <w:rFonts w:ascii="Arial" w:hAnsi="Arial" w:cs="Arial"/>
          <w:bCs/>
          <w:sz w:val="24"/>
          <w:szCs w:val="24"/>
        </w:rPr>
        <w:t>Команды _____________</w:t>
      </w:r>
      <w:r>
        <w:rPr>
          <w:rFonts w:ascii="Arial" w:hAnsi="Arial" w:cs="Arial"/>
          <w:bCs/>
          <w:sz w:val="24"/>
          <w:szCs w:val="24"/>
        </w:rPr>
        <w:t>_________________________</w:t>
      </w:r>
      <w:r w:rsidRPr="00D762BA">
        <w:rPr>
          <w:rFonts w:ascii="Arial" w:hAnsi="Arial" w:cs="Arial"/>
          <w:bCs/>
          <w:sz w:val="24"/>
          <w:szCs w:val="24"/>
        </w:rPr>
        <w:t>___________________________________</w:t>
      </w:r>
      <w:r w:rsidRPr="00D762BA">
        <w:rPr>
          <w:rFonts w:ascii="Arial" w:hAnsi="Arial" w:cs="Arial"/>
          <w:b/>
          <w:sz w:val="24"/>
          <w:szCs w:val="24"/>
        </w:rPr>
        <w:t xml:space="preserve"> (</w:t>
      </w:r>
      <w:r w:rsidRPr="00D762BA">
        <w:rPr>
          <w:rFonts w:ascii="Arial" w:hAnsi="Arial" w:cs="Arial"/>
          <w:bCs/>
          <w:i/>
          <w:iCs/>
          <w:sz w:val="24"/>
          <w:szCs w:val="24"/>
        </w:rPr>
        <w:t>название команды)</w:t>
      </w:r>
      <w:r w:rsidRPr="00D762BA">
        <w:rPr>
          <w:rFonts w:ascii="Arial" w:hAnsi="Arial" w:cs="Arial"/>
          <w:b/>
          <w:sz w:val="24"/>
          <w:szCs w:val="24"/>
        </w:rPr>
        <w:t>,</w:t>
      </w:r>
    </w:p>
    <w:p w14:paraId="13E486D5" w14:textId="77777777" w:rsidR="00183533" w:rsidRPr="00D762BA" w:rsidRDefault="00183533" w:rsidP="00183533">
      <w:pPr>
        <w:spacing w:after="0" w:line="240" w:lineRule="auto"/>
        <w:ind w:left="141" w:right="85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762BA">
        <w:rPr>
          <w:rFonts w:ascii="Arial" w:hAnsi="Arial" w:cs="Arial"/>
          <w:b/>
          <w:sz w:val="24"/>
          <w:szCs w:val="24"/>
        </w:rPr>
        <w:t xml:space="preserve"> </w:t>
      </w:r>
      <w:r w:rsidRPr="00D762BA">
        <w:rPr>
          <w:rFonts w:ascii="Arial" w:hAnsi="Arial" w:cs="Arial"/>
          <w:sz w:val="24"/>
          <w:szCs w:val="24"/>
        </w:rPr>
        <w:t>представляющей_____________________________________________________________________________________</w:t>
      </w:r>
      <w:r w:rsidRPr="00D762BA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41155B3E" w14:textId="77777777" w:rsidR="00183533" w:rsidRPr="00D762BA" w:rsidRDefault="00183533" w:rsidP="00183533">
      <w:pPr>
        <w:spacing w:after="0" w:line="240" w:lineRule="auto"/>
        <w:ind w:left="141" w:right="85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762BA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                      </w:t>
      </w:r>
      <w:r w:rsidRPr="00D762BA">
        <w:rPr>
          <w:rFonts w:ascii="Arial" w:hAnsi="Arial" w:cs="Arial"/>
          <w:i/>
          <w:iCs/>
          <w:sz w:val="24"/>
          <w:szCs w:val="24"/>
        </w:rPr>
        <w:t>полное наименование предприятия</w:t>
      </w:r>
      <w:r>
        <w:rPr>
          <w:rFonts w:ascii="Arial" w:hAnsi="Arial" w:cs="Arial"/>
          <w:i/>
          <w:iCs/>
          <w:sz w:val="24"/>
          <w:szCs w:val="24"/>
        </w:rPr>
        <w:t xml:space="preserve"> (ТО, ППОО)</w:t>
      </w:r>
      <w:r w:rsidRPr="00D762B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B5A2666" w14:textId="77777777" w:rsidR="00183533" w:rsidRDefault="00183533" w:rsidP="00183533">
      <w:pPr>
        <w:spacing w:after="0" w:line="240" w:lineRule="auto"/>
        <w:ind w:right="850"/>
        <w:jc w:val="both"/>
        <w:rPr>
          <w:rFonts w:ascii="Arial" w:hAnsi="Arial" w:cs="Arial"/>
          <w:sz w:val="24"/>
          <w:szCs w:val="24"/>
        </w:rPr>
      </w:pPr>
      <w:r w:rsidRPr="00D762BA">
        <w:rPr>
          <w:rFonts w:ascii="Arial" w:hAnsi="Arial" w:cs="Arial"/>
          <w:sz w:val="24"/>
          <w:szCs w:val="24"/>
        </w:rPr>
        <w:t>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7FFED4" w14:textId="77777777" w:rsidR="00183533" w:rsidRPr="00D762BA" w:rsidRDefault="00183533" w:rsidP="00183533">
      <w:pPr>
        <w:spacing w:after="0" w:line="240" w:lineRule="auto"/>
        <w:ind w:right="85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452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2835"/>
        <w:gridCol w:w="1559"/>
        <w:gridCol w:w="3686"/>
        <w:gridCol w:w="1559"/>
        <w:gridCol w:w="1843"/>
        <w:gridCol w:w="1701"/>
      </w:tblGrid>
      <w:tr w:rsidR="00183533" w:rsidRPr="00D762BA" w14:paraId="17F90EA6" w14:textId="77777777" w:rsidTr="000855E4">
        <w:trPr>
          <w:trHeight w:val="121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FAE2" w14:textId="77777777" w:rsidR="00183533" w:rsidRPr="00D762BA" w:rsidRDefault="00183533" w:rsidP="000855E4">
            <w:pPr>
              <w:spacing w:after="0" w:line="240" w:lineRule="auto"/>
              <w:ind w:left="-1014" w:right="69" w:firstLine="10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№№</w:t>
            </w:r>
          </w:p>
          <w:p w14:paraId="5E289148" w14:textId="77777777" w:rsidR="00183533" w:rsidRPr="00D762BA" w:rsidRDefault="00183533" w:rsidP="000855E4">
            <w:pPr>
              <w:spacing w:after="0" w:line="240" w:lineRule="auto"/>
              <w:ind w:left="-1014" w:right="69" w:firstLine="10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A678C" w14:textId="77777777" w:rsidR="00183533" w:rsidRPr="00D762BA" w:rsidRDefault="00183533" w:rsidP="000855E4">
            <w:pPr>
              <w:spacing w:after="0" w:line="240" w:lineRule="auto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фото (номер файла)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35163" w14:textId="77777777" w:rsidR="00183533" w:rsidRPr="00D762BA" w:rsidRDefault="00183533" w:rsidP="000855E4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Ф.И.О.</w:t>
            </w:r>
          </w:p>
          <w:p w14:paraId="1995E92E" w14:textId="77777777" w:rsidR="00183533" w:rsidRPr="00D762BA" w:rsidRDefault="00183533" w:rsidP="000855E4">
            <w:pPr>
              <w:spacing w:after="0" w:line="240" w:lineRule="auto"/>
              <w:ind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(в алфавитном порядке)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F559D" w14:textId="77777777" w:rsidR="00183533" w:rsidRPr="00D762BA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41F2" w14:textId="77777777" w:rsidR="00183533" w:rsidRPr="00D762BA" w:rsidRDefault="00183533" w:rsidP="000855E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должность (специальность) участников команды и подразделение предприятия, в котором он работает;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DFEB" w14:textId="77777777" w:rsidR="00183533" w:rsidRPr="00D762BA" w:rsidRDefault="00183533" w:rsidP="000855E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Дата приема</w:t>
            </w:r>
          </w:p>
          <w:p w14:paraId="63550FB6" w14:textId="77777777" w:rsidR="00183533" w:rsidRPr="00D762BA" w:rsidRDefault="00183533" w:rsidP="000855E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на работу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8B50C" w14:textId="77777777" w:rsidR="00183533" w:rsidRPr="00D762BA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номер профсоюзного билета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677D4" w14:textId="77777777" w:rsidR="00183533" w:rsidRPr="00D762BA" w:rsidRDefault="00183533" w:rsidP="000855E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Отметка врача</w:t>
            </w:r>
          </w:p>
          <w:p w14:paraId="2940047E" w14:textId="77777777" w:rsidR="00183533" w:rsidRPr="00D762BA" w:rsidRDefault="00183533" w:rsidP="000855E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2BA">
              <w:rPr>
                <w:rFonts w:ascii="Arial" w:hAnsi="Arial" w:cs="Arial"/>
                <w:sz w:val="20"/>
                <w:szCs w:val="20"/>
              </w:rPr>
              <w:t>о допуске к соревнованиям</w:t>
            </w:r>
          </w:p>
        </w:tc>
      </w:tr>
      <w:tr w:rsidR="00183533" w:rsidRPr="00D762BA" w14:paraId="6BC75B27" w14:textId="77777777" w:rsidTr="000855E4">
        <w:trPr>
          <w:trHeight w:val="2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A49C" w14:textId="77777777" w:rsidR="00183533" w:rsidRPr="00D762BA" w:rsidRDefault="00183533" w:rsidP="000855E4">
            <w:pPr>
              <w:spacing w:after="0" w:line="240" w:lineRule="auto"/>
              <w:ind w:left="-1014" w:firstLine="10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ED841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F872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2E85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75684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EFA9E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1521F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371D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533" w:rsidRPr="00D762BA" w14:paraId="7CE5EB3F" w14:textId="77777777" w:rsidTr="000855E4">
        <w:trPr>
          <w:trHeight w:val="2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DEAD" w14:textId="77777777" w:rsidR="00183533" w:rsidRPr="00D762BA" w:rsidRDefault="00183533" w:rsidP="000855E4">
            <w:pPr>
              <w:spacing w:after="0" w:line="240" w:lineRule="auto"/>
              <w:ind w:left="-1014" w:firstLine="10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B8842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73E05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30AF9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8E565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545F5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9A1FF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86CE1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533" w:rsidRPr="00D762BA" w14:paraId="702C74EC" w14:textId="77777777" w:rsidTr="000855E4">
        <w:trPr>
          <w:trHeight w:val="2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C54D" w14:textId="77777777" w:rsidR="00183533" w:rsidRPr="00D762BA" w:rsidRDefault="00183533" w:rsidP="000855E4">
            <w:pPr>
              <w:spacing w:after="0" w:line="240" w:lineRule="auto"/>
              <w:ind w:left="-1014" w:firstLine="10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3E6B9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7398C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790BF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89D8C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0B325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3728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1D385" w14:textId="77777777" w:rsidR="00183533" w:rsidRPr="00D762BA" w:rsidRDefault="00183533" w:rsidP="00085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8E793E" w14:textId="77777777" w:rsidR="00183533" w:rsidRPr="00B25930" w:rsidRDefault="00183533" w:rsidP="00183533">
      <w:pPr>
        <w:spacing w:after="0" w:line="240" w:lineRule="auto"/>
        <w:ind w:right="850"/>
        <w:jc w:val="both"/>
        <w:rPr>
          <w:rFonts w:ascii="Arial" w:hAnsi="Arial" w:cs="Arial"/>
        </w:rPr>
      </w:pPr>
      <w:r w:rsidRPr="00B25930">
        <w:rPr>
          <w:rFonts w:ascii="Arial" w:hAnsi="Arial" w:cs="Arial"/>
        </w:rPr>
        <w:t>Капитан команды: __________________________________________; _____________________________________________</w:t>
      </w:r>
    </w:p>
    <w:p w14:paraId="18CE34F0" w14:textId="77777777" w:rsidR="00183533" w:rsidRPr="00B25930" w:rsidRDefault="00183533" w:rsidP="00183533">
      <w:pPr>
        <w:spacing w:after="0" w:line="240" w:lineRule="auto"/>
        <w:ind w:right="850"/>
        <w:jc w:val="both"/>
        <w:rPr>
          <w:rFonts w:ascii="Arial" w:hAnsi="Arial" w:cs="Arial"/>
          <w:i/>
          <w:iCs/>
        </w:rPr>
      </w:pPr>
      <w:r w:rsidRPr="00B25930">
        <w:rPr>
          <w:rFonts w:ascii="Arial" w:hAnsi="Arial" w:cs="Arial"/>
        </w:rPr>
        <w:t xml:space="preserve">                                                </w:t>
      </w:r>
      <w:r w:rsidRPr="00B25930">
        <w:rPr>
          <w:rFonts w:ascii="Arial" w:hAnsi="Arial" w:cs="Arial"/>
          <w:i/>
          <w:iCs/>
        </w:rPr>
        <w:t>ФИО полностью                                                                       контактный телефон</w:t>
      </w:r>
    </w:p>
    <w:p w14:paraId="39D1A6F1" w14:textId="77777777" w:rsidR="00183533" w:rsidRPr="00B25930" w:rsidRDefault="00183533" w:rsidP="00183533">
      <w:pPr>
        <w:spacing w:after="0" w:line="240" w:lineRule="auto"/>
        <w:ind w:right="850"/>
        <w:jc w:val="both"/>
        <w:rPr>
          <w:rFonts w:ascii="Arial" w:hAnsi="Arial" w:cs="Arial"/>
          <w:i/>
          <w:iCs/>
        </w:rPr>
      </w:pPr>
    </w:p>
    <w:p w14:paraId="3AFE3787" w14:textId="77777777" w:rsidR="00183533" w:rsidRPr="00B25930" w:rsidRDefault="00183533" w:rsidP="00183533">
      <w:pPr>
        <w:spacing w:after="0" w:line="240" w:lineRule="auto"/>
        <w:ind w:right="850"/>
        <w:jc w:val="both"/>
        <w:rPr>
          <w:rFonts w:ascii="Arial" w:hAnsi="Arial" w:cs="Arial"/>
        </w:rPr>
      </w:pPr>
      <w:r w:rsidRPr="00B25930">
        <w:rPr>
          <w:rFonts w:ascii="Arial" w:hAnsi="Arial" w:cs="Arial"/>
        </w:rPr>
        <w:t xml:space="preserve">Руководитель предприятия __________ подпись ___________ </w:t>
      </w:r>
    </w:p>
    <w:p w14:paraId="45A516ED" w14:textId="77777777" w:rsidR="00183533" w:rsidRPr="00B25930" w:rsidRDefault="00183533" w:rsidP="00183533">
      <w:pPr>
        <w:spacing w:after="0" w:line="240" w:lineRule="auto"/>
        <w:ind w:right="850"/>
        <w:jc w:val="both"/>
        <w:rPr>
          <w:rFonts w:ascii="Arial" w:hAnsi="Arial" w:cs="Arial"/>
        </w:rPr>
      </w:pPr>
      <w:r w:rsidRPr="00B25930">
        <w:rPr>
          <w:rFonts w:ascii="Arial" w:hAnsi="Arial" w:cs="Arial"/>
        </w:rPr>
        <w:t xml:space="preserve">                                                                                   (расшифровка подписи) </w:t>
      </w:r>
    </w:p>
    <w:p w14:paraId="696D569D" w14:textId="77777777" w:rsidR="00183533" w:rsidRPr="00B25930" w:rsidRDefault="00183533" w:rsidP="00183533">
      <w:pPr>
        <w:spacing w:after="0" w:line="240" w:lineRule="auto"/>
        <w:ind w:right="850"/>
        <w:jc w:val="both"/>
        <w:rPr>
          <w:rFonts w:ascii="Arial" w:hAnsi="Arial" w:cs="Arial"/>
        </w:rPr>
      </w:pPr>
      <w:r w:rsidRPr="00B25930">
        <w:rPr>
          <w:rFonts w:ascii="Arial" w:hAnsi="Arial" w:cs="Arial"/>
        </w:rPr>
        <w:t>М.П.</w:t>
      </w:r>
    </w:p>
    <w:p w14:paraId="22A0C10B" w14:textId="77777777" w:rsidR="00183533" w:rsidRPr="00B25930" w:rsidRDefault="00183533" w:rsidP="00183533">
      <w:pPr>
        <w:spacing w:after="0" w:line="240" w:lineRule="auto"/>
        <w:ind w:right="850"/>
        <w:jc w:val="both"/>
        <w:rPr>
          <w:rFonts w:ascii="Arial" w:hAnsi="Arial" w:cs="Arial"/>
        </w:rPr>
      </w:pPr>
      <w:r w:rsidRPr="00B25930">
        <w:rPr>
          <w:rFonts w:ascii="Arial" w:hAnsi="Arial" w:cs="Arial"/>
        </w:rPr>
        <w:t xml:space="preserve">Председатель ППОО ________________подпись _____________  </w:t>
      </w:r>
    </w:p>
    <w:p w14:paraId="0C1A8E14" w14:textId="77777777" w:rsidR="00183533" w:rsidRDefault="00183533" w:rsidP="00183533">
      <w:pPr>
        <w:spacing w:after="0" w:line="240" w:lineRule="auto"/>
        <w:ind w:right="850"/>
        <w:jc w:val="both"/>
        <w:rPr>
          <w:rFonts w:ascii="Arial" w:hAnsi="Arial" w:cs="Arial"/>
        </w:rPr>
      </w:pPr>
      <w:r w:rsidRPr="00B25930">
        <w:rPr>
          <w:rFonts w:ascii="Arial" w:hAnsi="Arial" w:cs="Arial"/>
        </w:rPr>
        <w:t xml:space="preserve">                                                                                  (расшифровка подписи)</w:t>
      </w:r>
    </w:p>
    <w:p w14:paraId="71C948E3" w14:textId="77777777" w:rsidR="00183533" w:rsidRPr="00D762BA" w:rsidRDefault="00183533" w:rsidP="00183533">
      <w:pPr>
        <w:spacing w:after="0" w:line="240" w:lineRule="auto"/>
        <w:ind w:right="850"/>
        <w:jc w:val="both"/>
        <w:rPr>
          <w:rFonts w:ascii="Arial" w:hAnsi="Arial" w:cs="Arial"/>
          <w:sz w:val="24"/>
          <w:szCs w:val="24"/>
        </w:rPr>
        <w:sectPr w:rsidR="00183533" w:rsidRPr="00D762BA" w:rsidSect="00183533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D762BA">
        <w:rPr>
          <w:rFonts w:ascii="Arial" w:hAnsi="Arial" w:cs="Arial"/>
          <w:sz w:val="24"/>
          <w:szCs w:val="24"/>
        </w:rPr>
        <w:t xml:space="preserve">М.П. </w:t>
      </w:r>
    </w:p>
    <w:p w14:paraId="51FE3270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  <w:bookmarkStart w:id="1" w:name="_Hlk156914271"/>
      <w:r w:rsidRPr="00D762BA">
        <w:rPr>
          <w:rFonts w:ascii="Arial" w:hAnsi="Arial" w:cs="Arial"/>
          <w:sz w:val="20"/>
          <w:szCs w:val="20"/>
        </w:rPr>
        <w:lastRenderedPageBreak/>
        <w:t>Приложение № 3</w:t>
      </w:r>
    </w:p>
    <w:p w14:paraId="1FE1C3D6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color w:val="000000"/>
          <w:sz w:val="20"/>
          <w:szCs w:val="20"/>
        </w:rPr>
        <w:t xml:space="preserve">к положению о проведении </w:t>
      </w:r>
    </w:p>
    <w:p w14:paraId="3322B7B8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D762BA">
        <w:rPr>
          <w:rFonts w:ascii="Arial" w:hAnsi="Arial" w:cs="Arial"/>
          <w:color w:val="000000"/>
          <w:sz w:val="20"/>
          <w:szCs w:val="20"/>
        </w:rPr>
        <w:t>отраслевого турнира</w:t>
      </w:r>
    </w:p>
    <w:p w14:paraId="55EED28D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color w:val="000000"/>
          <w:sz w:val="20"/>
          <w:szCs w:val="20"/>
        </w:rPr>
        <w:t xml:space="preserve"> по мини-футболу </w:t>
      </w:r>
    </w:p>
    <w:p w14:paraId="46105AB7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color w:val="000000"/>
          <w:sz w:val="20"/>
          <w:szCs w:val="20"/>
        </w:rPr>
        <w:t xml:space="preserve">на Кубок ПРОФАВИА </w:t>
      </w:r>
    </w:p>
    <w:p w14:paraId="7C75031B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762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среди организаций ПРОФАВИА</w:t>
      </w:r>
    </w:p>
    <w:p w14:paraId="300520D7" w14:textId="77777777" w:rsidR="00183533" w:rsidRPr="005B0DE3" w:rsidRDefault="00183533" w:rsidP="00183533">
      <w:pPr>
        <w:spacing w:after="0" w:line="240" w:lineRule="auto"/>
        <w:ind w:right="564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476"/>
        <w:gridCol w:w="2448"/>
      </w:tblGrid>
      <w:tr w:rsidR="00183533" w:rsidRPr="00C27FCD" w14:paraId="3CC7A4DF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99FA9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Председателю </w:t>
            </w:r>
          </w:p>
          <w:p w14:paraId="04FF0225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Общественной организации </w:t>
            </w:r>
          </w:p>
          <w:p w14:paraId="4602008F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«Российский профессиональный союз трудящихся</w:t>
            </w:r>
          </w:p>
          <w:p w14:paraId="55DC53DA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 авиационной промышленности»</w:t>
            </w:r>
          </w:p>
          <w:p w14:paraId="0089AD3D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Тихомирову А.В.</w:t>
            </w:r>
          </w:p>
        </w:tc>
      </w:tr>
      <w:tr w:rsidR="00183533" w:rsidRPr="00C27FCD" w14:paraId="5374AE7C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0CE331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83533" w:rsidRPr="00C27FCD" w14:paraId="1CBE4D1D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6A32A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от</w:t>
            </w:r>
          </w:p>
        </w:tc>
      </w:tr>
      <w:tr w:rsidR="00183533" w:rsidRPr="00C27FCD" w14:paraId="1ED4E78A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1169E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_________________________________________________ </w:t>
            </w:r>
          </w:p>
          <w:p w14:paraId="7DED975E" w14:textId="77777777" w:rsidR="00183533" w:rsidRPr="00C27FCD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F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(фамилия, имя, отчество полностью)</w:t>
            </w:r>
          </w:p>
        </w:tc>
      </w:tr>
      <w:tr w:rsidR="00183533" w:rsidRPr="00C27FCD" w14:paraId="27534EDD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C34C4F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83533" w:rsidRPr="00C27FCD" w14:paraId="22954095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537CC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зарегистрированного по адресу:</w:t>
            </w:r>
          </w:p>
          <w:p w14:paraId="5D3A59D6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FCD">
              <w:rPr>
                <w:rFonts w:ascii="Arial" w:hAnsi="Arial" w:cs="Arial"/>
                <w:i/>
                <w:iCs/>
                <w:sz w:val="20"/>
                <w:szCs w:val="20"/>
              </w:rPr>
              <w:t>(адрес регистрации указывается с почтовым индексом)</w:t>
            </w:r>
          </w:p>
        </w:tc>
      </w:tr>
      <w:tr w:rsidR="00183533" w:rsidRPr="00C27FCD" w14:paraId="3E49FB58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B65CD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_________________________________________________</w:t>
            </w:r>
          </w:p>
          <w:p w14:paraId="45DD42DD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_________________________________________________</w:t>
            </w:r>
          </w:p>
          <w:p w14:paraId="545AE682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_________________________________________________ </w:t>
            </w:r>
          </w:p>
        </w:tc>
      </w:tr>
      <w:tr w:rsidR="00183533" w:rsidRPr="00C27FCD" w14:paraId="1A4866CD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C2AF2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Паспорт</w:t>
            </w:r>
          </w:p>
        </w:tc>
      </w:tr>
      <w:tr w:rsidR="00183533" w:rsidRPr="00C27FCD" w14:paraId="13A036F4" w14:textId="77777777" w:rsidTr="000855E4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69C74A0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B331A22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Серия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127E556F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Номер</w:t>
            </w:r>
          </w:p>
        </w:tc>
      </w:tr>
      <w:tr w:rsidR="00183533" w:rsidRPr="00C27FCD" w14:paraId="218F35CD" w14:textId="77777777" w:rsidTr="000855E4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468E7E4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4794C09D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30AE1603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</w:t>
            </w:r>
          </w:p>
        </w:tc>
      </w:tr>
      <w:tr w:rsidR="00183533" w:rsidRPr="00C27FCD" w14:paraId="0DA97294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FC29B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выдан</w:t>
            </w:r>
          </w:p>
        </w:tc>
      </w:tr>
      <w:tr w:rsidR="00183533" w:rsidRPr="00C27FCD" w14:paraId="1548E4BA" w14:textId="77777777" w:rsidTr="000855E4">
        <w:tc>
          <w:tcPr>
            <w:tcW w:w="7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D4912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_________________________________________________</w:t>
            </w:r>
          </w:p>
          <w:p w14:paraId="0508FEF3" w14:textId="77777777" w:rsidR="00183533" w:rsidRPr="00C27FCD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7F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(дата выдачи и наименование органа,</w:t>
            </w:r>
          </w:p>
          <w:p w14:paraId="452967B9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  <w:i/>
                <w:iCs/>
              </w:rPr>
              <w:t xml:space="preserve">             </w:t>
            </w:r>
            <w:r w:rsidRPr="00C27FCD">
              <w:rPr>
                <w:rFonts w:ascii="Arial" w:hAnsi="Arial" w:cs="Arial"/>
              </w:rPr>
              <w:t xml:space="preserve">_________________________________________________ </w:t>
            </w:r>
          </w:p>
          <w:p w14:paraId="607D0DEE" w14:textId="77777777" w:rsidR="00183533" w:rsidRPr="00C27FCD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7F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выдавшего документ)</w:t>
            </w:r>
          </w:p>
          <w:p w14:paraId="388C489D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  <w:i/>
                <w:iCs/>
              </w:rPr>
              <w:t xml:space="preserve"> </w:t>
            </w:r>
            <w:r w:rsidRPr="00C27FCD">
              <w:rPr>
                <w:rFonts w:ascii="Arial" w:hAnsi="Arial" w:cs="Arial"/>
              </w:rPr>
              <w:t>_________________________________________________</w:t>
            </w:r>
          </w:p>
          <w:p w14:paraId="78CA911D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_________________________________________________ </w:t>
            </w:r>
          </w:p>
          <w:p w14:paraId="0E2DFCD3" w14:textId="77777777" w:rsidR="00183533" w:rsidRPr="00C27FCD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7F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(код подразделения)</w:t>
            </w:r>
          </w:p>
        </w:tc>
      </w:tr>
    </w:tbl>
    <w:p w14:paraId="287B5E48" w14:textId="77777777" w:rsidR="00183533" w:rsidRPr="00423708" w:rsidRDefault="00183533" w:rsidP="00183533">
      <w:pPr>
        <w:spacing w:after="0" w:line="240" w:lineRule="auto"/>
        <w:rPr>
          <w:rFonts w:ascii="Arial" w:hAnsi="Arial" w:cs="Arial"/>
          <w:vanish/>
        </w:rPr>
      </w:pPr>
    </w:p>
    <w:p w14:paraId="1FDCB82A" w14:textId="77777777" w:rsidR="00183533" w:rsidRPr="00423708" w:rsidRDefault="00183533" w:rsidP="00183533">
      <w:pPr>
        <w:spacing w:after="0" w:line="240" w:lineRule="auto"/>
        <w:ind w:right="564"/>
        <w:jc w:val="right"/>
        <w:rPr>
          <w:rFonts w:ascii="Arial" w:hAnsi="Arial" w:cs="Arial"/>
          <w:i/>
          <w:iCs/>
        </w:rPr>
      </w:pPr>
      <w:r w:rsidRPr="00423708">
        <w:rPr>
          <w:rFonts w:ascii="Arial" w:hAnsi="Arial" w:cs="Arial"/>
          <w:i/>
          <w:iCs/>
        </w:rPr>
        <w:t xml:space="preserve">                                           </w:t>
      </w:r>
    </w:p>
    <w:p w14:paraId="7191EC16" w14:textId="77777777" w:rsidR="00183533" w:rsidRPr="00423708" w:rsidRDefault="00183533" w:rsidP="00183533">
      <w:pPr>
        <w:spacing w:after="0" w:line="240" w:lineRule="auto"/>
        <w:jc w:val="center"/>
        <w:rPr>
          <w:rFonts w:ascii="Arial" w:hAnsi="Arial" w:cs="Arial"/>
          <w:b/>
        </w:rPr>
      </w:pPr>
      <w:r w:rsidRPr="00423708">
        <w:rPr>
          <w:rFonts w:ascii="Arial" w:hAnsi="Arial" w:cs="Arial"/>
          <w:b/>
        </w:rPr>
        <w:t>СОГЛАСИЕ</w:t>
      </w:r>
    </w:p>
    <w:p w14:paraId="061AF71D" w14:textId="77777777" w:rsidR="00183533" w:rsidRPr="00423708" w:rsidRDefault="00183533" w:rsidP="00183533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99503539"/>
      <w:r w:rsidRPr="00423708">
        <w:rPr>
          <w:rFonts w:ascii="Arial" w:hAnsi="Arial" w:cs="Arial"/>
          <w:b/>
        </w:rPr>
        <w:t>на обработку персональных данных</w:t>
      </w:r>
    </w:p>
    <w:p w14:paraId="5386D565" w14:textId="77777777" w:rsidR="00183533" w:rsidRPr="00423708" w:rsidRDefault="00183533" w:rsidP="00183533">
      <w:pPr>
        <w:spacing w:after="0" w:line="240" w:lineRule="auto"/>
        <w:jc w:val="center"/>
        <w:rPr>
          <w:rFonts w:ascii="Arial" w:hAnsi="Arial" w:cs="Arial"/>
          <w:b/>
        </w:rPr>
      </w:pPr>
      <w:r w:rsidRPr="00423708">
        <w:rPr>
          <w:rFonts w:ascii="Arial" w:hAnsi="Arial" w:cs="Arial"/>
          <w:b/>
        </w:rPr>
        <w:t>членов профсоюза</w:t>
      </w:r>
    </w:p>
    <w:bookmarkEnd w:id="2"/>
    <w:p w14:paraId="76B576EE" w14:textId="77777777" w:rsidR="00183533" w:rsidRPr="00423708" w:rsidRDefault="00183533" w:rsidP="00183533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Я, ___________________________________________________________________</w:t>
      </w:r>
      <w:r>
        <w:rPr>
          <w:rFonts w:ascii="Arial" w:hAnsi="Arial" w:cs="Arial"/>
        </w:rPr>
        <w:t>___</w:t>
      </w:r>
      <w:r w:rsidRPr="00423708">
        <w:rPr>
          <w:rFonts w:ascii="Arial" w:hAnsi="Arial" w:cs="Arial"/>
        </w:rPr>
        <w:t>__,</w:t>
      </w:r>
    </w:p>
    <w:p w14:paraId="2AA0703D" w14:textId="77777777" w:rsidR="00183533" w:rsidRDefault="00183533" w:rsidP="00183533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i/>
          <w:iCs/>
          <w:sz w:val="20"/>
          <w:szCs w:val="20"/>
        </w:rPr>
      </w:pPr>
      <w:r w:rsidRPr="00423708">
        <w:rPr>
          <w:rFonts w:ascii="Arial" w:hAnsi="Arial" w:cs="Arial"/>
          <w:i/>
          <w:iCs/>
          <w:sz w:val="20"/>
          <w:szCs w:val="20"/>
        </w:rPr>
        <w:t>(фамилия, имя, отчество полностью)</w:t>
      </w:r>
    </w:p>
    <w:p w14:paraId="67FE9DAA" w14:textId="77777777" w:rsidR="00183533" w:rsidRPr="00423708" w:rsidRDefault="00183533" w:rsidP="00183533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i/>
          <w:iCs/>
          <w:sz w:val="20"/>
          <w:szCs w:val="20"/>
        </w:rPr>
      </w:pPr>
    </w:p>
    <w:p w14:paraId="2DF363DE" w14:textId="77777777" w:rsidR="00183533" w:rsidRPr="00E14180" w:rsidRDefault="00183533" w:rsidP="0018353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423708">
        <w:rPr>
          <w:rFonts w:ascii="Arial" w:hAnsi="Arial" w:cs="Arial"/>
        </w:rPr>
        <w:t xml:space="preserve">в соответствии со </w:t>
      </w:r>
      <w:hyperlink r:id="rId13" w:tooltip="https://login.consultant.ru/link/?req=doc;base=LAW;n=213190;fld=134;dst=100066" w:history="1">
        <w:r w:rsidRPr="00423708">
          <w:rPr>
            <w:rFonts w:ascii="Arial" w:hAnsi="Arial" w:cs="Arial"/>
          </w:rPr>
          <w:t>статьёй 9</w:t>
        </w:r>
      </w:hyperlink>
      <w:r w:rsidRPr="00423708">
        <w:rPr>
          <w:rFonts w:ascii="Arial" w:hAnsi="Arial" w:cs="Arial"/>
        </w:rPr>
        <w:t xml:space="preserve"> Федерального закона от 27.07.2006 N 152-ФЗ "О персональных данных", в целях представительства и защиты моих законных социально-трудовых прав и интересов, как члена ПРОФАВИА, даю согласие</w:t>
      </w:r>
      <w:bookmarkStart w:id="3" w:name="_Hlk199774336"/>
      <w:r w:rsidRPr="00423708">
        <w:rPr>
          <w:rFonts w:ascii="Arial" w:hAnsi="Arial" w:cs="Arial"/>
        </w:rPr>
        <w:t xml:space="preserve"> Общественной организации «Российский профессиональный союз трудящихся авиационной промышленности» (ИНН 7736007801, ОГРН 1037739240956), расположенной по адресу: 119119, Москва, Ленинский проспект, д.42</w:t>
      </w:r>
      <w:bookmarkEnd w:id="3"/>
      <w:r w:rsidRPr="00423708">
        <w:rPr>
          <w:rFonts w:ascii="Arial" w:hAnsi="Arial" w:cs="Arial"/>
        </w:rPr>
        <w:t xml:space="preserve">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</w:t>
      </w:r>
      <w:hyperlink r:id="rId14" w:tooltip="https://login.consultant.ru/link/?req=doc;base=LAW;n=213190;fld=134;dst=100239" w:history="1">
        <w:r w:rsidRPr="00423708">
          <w:rPr>
            <w:rFonts w:ascii="Arial" w:hAnsi="Arial" w:cs="Arial"/>
          </w:rPr>
          <w:t>пунктом 3 статьи 3</w:t>
        </w:r>
      </w:hyperlink>
      <w:r w:rsidRPr="00423708">
        <w:rPr>
          <w:rFonts w:ascii="Arial" w:hAnsi="Arial" w:cs="Arial"/>
        </w:rPr>
        <w:t xml:space="preserve"> Федерального закона от 27.07.2006 N 152-ФЗ "О персональных данных".</w:t>
      </w:r>
    </w:p>
    <w:p w14:paraId="6D4AFEB5" w14:textId="77777777" w:rsidR="00183533" w:rsidRPr="00423708" w:rsidRDefault="00183533" w:rsidP="00183533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Перечень моих персональных данных, на обработку которых я даю согласие:</w:t>
      </w:r>
    </w:p>
    <w:p w14:paraId="711A5565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фамилия, имя, отчество;</w:t>
      </w:r>
    </w:p>
    <w:p w14:paraId="1A4AF669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пол;</w:t>
      </w:r>
    </w:p>
    <w:p w14:paraId="48DBD137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гражданство;</w:t>
      </w:r>
    </w:p>
    <w:p w14:paraId="33F6183A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дата и место рождения;</w:t>
      </w:r>
    </w:p>
    <w:p w14:paraId="030C3C78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изображение (фотография);</w:t>
      </w:r>
    </w:p>
    <w:p w14:paraId="07788171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паспортные данные;</w:t>
      </w:r>
    </w:p>
    <w:p w14:paraId="350A8839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lastRenderedPageBreak/>
        <w:t>адрес фактического проживания;</w:t>
      </w:r>
    </w:p>
    <w:p w14:paraId="7018B7B4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контактные данные;</w:t>
      </w:r>
    </w:p>
    <w:p w14:paraId="7F4C7081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сведения об образовании, квалификации, профессиональной подготовке и повышении квалификации;</w:t>
      </w:r>
    </w:p>
    <w:p w14:paraId="3285140D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сведения о трудовой деятельности, в том числе наличие поощрений, награждений;</w:t>
      </w:r>
    </w:p>
    <w:p w14:paraId="365F150F" w14:textId="77777777" w:rsidR="00183533" w:rsidRPr="00423708" w:rsidRDefault="00183533" w:rsidP="001835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  <w:r w:rsidRPr="00423708">
        <w:rPr>
          <w:rFonts w:ascii="Arial" w:hAnsi="Arial" w:cs="Arial"/>
          <w:color w:val="000000"/>
        </w:rPr>
        <w:t>номер профсоюзного билета;</w:t>
      </w:r>
    </w:p>
    <w:p w14:paraId="78B7AE39" w14:textId="77777777" w:rsidR="00183533" w:rsidRPr="00423708" w:rsidRDefault="00183533" w:rsidP="00183533">
      <w:pPr>
        <w:numPr>
          <w:ilvl w:val="1"/>
          <w:numId w:val="2"/>
        </w:numPr>
        <w:tabs>
          <w:tab w:val="clear" w:pos="540"/>
          <w:tab w:val="left" w:pos="993"/>
        </w:tabs>
        <w:spacing w:after="0" w:line="240" w:lineRule="auto"/>
        <w:ind w:firstLine="16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страховой номер индивидуального лицевого счета (СНИЛС).</w:t>
      </w:r>
    </w:p>
    <w:p w14:paraId="39A3AF60" w14:textId="77777777" w:rsidR="00183533" w:rsidRPr="00423708" w:rsidRDefault="00183533" w:rsidP="00183533">
      <w:pPr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578BDAA7" w14:textId="77777777" w:rsidR="00183533" w:rsidRPr="00423708" w:rsidRDefault="00183533" w:rsidP="00183533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>Настоящее согласие действует со дня его подписания до дня отзыва в письменной форме, но не позднее прекращения членства в Общественной организации «Российский профессиональный союз трудящихся авиационной промышленности».</w:t>
      </w:r>
    </w:p>
    <w:p w14:paraId="2B501E46" w14:textId="77777777" w:rsidR="00183533" w:rsidRPr="00423708" w:rsidRDefault="00183533" w:rsidP="00183533">
      <w:pPr>
        <w:spacing w:after="0" w:line="240" w:lineRule="auto"/>
        <w:jc w:val="both"/>
        <w:rPr>
          <w:rFonts w:ascii="Arial" w:hAnsi="Arial" w:cs="Arial"/>
        </w:rPr>
      </w:pPr>
    </w:p>
    <w:p w14:paraId="3BA62298" w14:textId="77777777" w:rsidR="00183533" w:rsidRPr="00423708" w:rsidRDefault="00183533" w:rsidP="00183533">
      <w:pPr>
        <w:spacing w:after="0" w:line="240" w:lineRule="auto"/>
        <w:jc w:val="both"/>
        <w:rPr>
          <w:rFonts w:ascii="Arial" w:hAnsi="Arial" w:cs="Arial"/>
          <w:i/>
        </w:rPr>
      </w:pPr>
      <w:r w:rsidRPr="00423708">
        <w:rPr>
          <w:rFonts w:ascii="Arial" w:hAnsi="Arial" w:cs="Arial"/>
          <w:i/>
        </w:rPr>
        <w:t xml:space="preserve">                                                           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183533" w:rsidRPr="00C27FCD" w14:paraId="412A778A" w14:textId="77777777" w:rsidTr="000855E4">
        <w:trPr>
          <w:jc w:val="center"/>
        </w:trPr>
        <w:tc>
          <w:tcPr>
            <w:tcW w:w="4536" w:type="dxa"/>
          </w:tcPr>
          <w:p w14:paraId="6F89FFC7" w14:textId="77777777" w:rsidR="00183533" w:rsidRPr="00C27FCD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1134" w:type="dxa"/>
          </w:tcPr>
          <w:p w14:paraId="1C2657FA" w14:textId="77777777" w:rsidR="00183533" w:rsidRPr="00C27FCD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609CDD7" w14:textId="77777777" w:rsidR="00183533" w:rsidRPr="00C27FCD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</w:t>
            </w:r>
          </w:p>
        </w:tc>
      </w:tr>
      <w:tr w:rsidR="00183533" w:rsidRPr="00C27FCD" w14:paraId="12CE9E47" w14:textId="77777777" w:rsidTr="000855E4">
        <w:trPr>
          <w:jc w:val="center"/>
        </w:trPr>
        <w:tc>
          <w:tcPr>
            <w:tcW w:w="4536" w:type="dxa"/>
          </w:tcPr>
          <w:p w14:paraId="1538B916" w14:textId="77777777" w:rsidR="00183533" w:rsidRPr="00C27FCD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27FCD">
              <w:rPr>
                <w:rFonts w:ascii="Arial" w:hAnsi="Arial" w:cs="Arial"/>
                <w:i/>
                <w:iCs/>
              </w:rPr>
              <w:t>(подпись)</w:t>
            </w:r>
          </w:p>
        </w:tc>
        <w:tc>
          <w:tcPr>
            <w:tcW w:w="1134" w:type="dxa"/>
          </w:tcPr>
          <w:p w14:paraId="3C212D33" w14:textId="77777777" w:rsidR="00183533" w:rsidRPr="00C27FCD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CFDDCF" w14:textId="77777777" w:rsidR="00183533" w:rsidRPr="00C27FCD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C27FCD">
              <w:rPr>
                <w:rFonts w:ascii="Arial" w:hAnsi="Arial" w:cs="Arial"/>
                <w:i/>
                <w:iCs/>
              </w:rPr>
              <w:t>(расшифровка подписи)</w:t>
            </w:r>
          </w:p>
          <w:p w14:paraId="447D37B3" w14:textId="77777777" w:rsidR="00183533" w:rsidRPr="00C27FCD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  <w:i/>
                <w:iCs/>
              </w:rPr>
              <w:t>Дата</w:t>
            </w:r>
          </w:p>
        </w:tc>
      </w:tr>
    </w:tbl>
    <w:p w14:paraId="1B9AD1E0" w14:textId="77777777" w:rsidR="00183533" w:rsidRPr="005B0DE3" w:rsidRDefault="00183533" w:rsidP="001835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183533" w:rsidRPr="005B0DE3" w:rsidSect="00183533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bookmarkEnd w:id="1"/>
    <w:p w14:paraId="1D724E2D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452DD8FB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0AE9FDB6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4DB6F181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7E5BB927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1FDAFE76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F60C0EC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DD5DF39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00E15E1C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60E407D3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70D1793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3C4E3340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1F10F7B7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68FBFCAC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619407B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31CB7B09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663BE5A1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2E537C4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4E9931B8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66153FAD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5838B5E6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12A72188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30BE243E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09811D18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3945C888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452AE6B1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19E0F39D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65EE834F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0A304D29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7A0CE11A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5B24A006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71BF081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75E65509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05921BF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16707062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72942AD4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393BEEF1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4B4A6AFE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00F76B24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2ED607E4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63F97810" w14:textId="77777777" w:rsidR="00183533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</w:p>
    <w:p w14:paraId="408EE05F" w14:textId="77777777" w:rsidR="00183533" w:rsidRDefault="00183533" w:rsidP="00183533">
      <w:pPr>
        <w:spacing w:after="0" w:line="240" w:lineRule="auto"/>
        <w:ind w:right="-3"/>
        <w:rPr>
          <w:rFonts w:ascii="Arial" w:hAnsi="Arial" w:cs="Arial"/>
          <w:sz w:val="20"/>
          <w:szCs w:val="20"/>
        </w:rPr>
      </w:pPr>
    </w:p>
    <w:p w14:paraId="4F8895D7" w14:textId="77777777" w:rsidR="00183533" w:rsidRDefault="00183533" w:rsidP="00183533">
      <w:pPr>
        <w:spacing w:after="0" w:line="240" w:lineRule="auto"/>
        <w:ind w:right="-3"/>
        <w:rPr>
          <w:rFonts w:ascii="Arial" w:hAnsi="Arial" w:cs="Arial"/>
          <w:sz w:val="20"/>
          <w:szCs w:val="20"/>
        </w:rPr>
      </w:pPr>
    </w:p>
    <w:p w14:paraId="444270F5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sz w:val="20"/>
          <w:szCs w:val="20"/>
        </w:rPr>
      </w:pPr>
      <w:r w:rsidRPr="00D762BA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0"/>
        </w:rPr>
        <w:t>4</w:t>
      </w:r>
    </w:p>
    <w:p w14:paraId="43F435AE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color w:val="000000"/>
          <w:sz w:val="20"/>
          <w:szCs w:val="20"/>
        </w:rPr>
        <w:t xml:space="preserve">к положению о проведении </w:t>
      </w:r>
    </w:p>
    <w:p w14:paraId="0ABC236A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D762BA">
        <w:rPr>
          <w:rFonts w:ascii="Arial" w:hAnsi="Arial" w:cs="Arial"/>
          <w:color w:val="000000"/>
          <w:sz w:val="20"/>
          <w:szCs w:val="20"/>
        </w:rPr>
        <w:t>отраслевого турнира</w:t>
      </w:r>
    </w:p>
    <w:p w14:paraId="6EA74CC2" w14:textId="77777777" w:rsidR="00183533" w:rsidRPr="00D762BA" w:rsidRDefault="00183533" w:rsidP="00183533">
      <w:pPr>
        <w:tabs>
          <w:tab w:val="left" w:pos="7176"/>
          <w:tab w:val="right" w:pos="9641"/>
        </w:tabs>
        <w:spacing w:after="0" w:line="240" w:lineRule="auto"/>
        <w:ind w:right="-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762BA">
        <w:rPr>
          <w:rFonts w:ascii="Arial" w:hAnsi="Arial" w:cs="Arial"/>
          <w:color w:val="000000"/>
          <w:sz w:val="20"/>
          <w:szCs w:val="20"/>
        </w:rPr>
        <w:t xml:space="preserve"> по мини-футболу </w:t>
      </w:r>
    </w:p>
    <w:p w14:paraId="2338919C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hAnsi="Arial" w:cs="Arial"/>
          <w:color w:val="000000"/>
          <w:sz w:val="20"/>
          <w:szCs w:val="20"/>
        </w:rPr>
      </w:pPr>
      <w:r w:rsidRPr="00D762BA">
        <w:rPr>
          <w:rFonts w:ascii="Arial" w:hAnsi="Arial" w:cs="Arial"/>
          <w:color w:val="000000"/>
          <w:sz w:val="20"/>
          <w:szCs w:val="20"/>
        </w:rPr>
        <w:t xml:space="preserve">на Кубок ПРОФАВИА </w:t>
      </w:r>
    </w:p>
    <w:p w14:paraId="4C36CD23" w14:textId="77777777" w:rsidR="00183533" w:rsidRPr="00D762BA" w:rsidRDefault="00183533" w:rsidP="00183533">
      <w:pPr>
        <w:spacing w:after="0" w:line="240" w:lineRule="auto"/>
        <w:ind w:right="-3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762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среди организаций ПРОФАВИА</w:t>
      </w:r>
    </w:p>
    <w:p w14:paraId="6D688BC8" w14:textId="77777777" w:rsidR="00183533" w:rsidRPr="005B0DE3" w:rsidRDefault="00183533" w:rsidP="00183533">
      <w:pPr>
        <w:spacing w:after="0" w:line="240" w:lineRule="auto"/>
        <w:ind w:right="564"/>
        <w:jc w:val="right"/>
        <w:rPr>
          <w:rFonts w:ascii="Arial" w:hAnsi="Arial" w:cs="Arial"/>
          <w:sz w:val="24"/>
          <w:szCs w:val="24"/>
        </w:rPr>
      </w:pPr>
    </w:p>
    <w:tbl>
      <w:tblPr>
        <w:tblW w:w="5704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4"/>
      </w:tblGrid>
      <w:tr w:rsidR="00183533" w:rsidRPr="00C27FCD" w14:paraId="1975AA97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5EC77037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Председателю </w:t>
            </w:r>
          </w:p>
          <w:p w14:paraId="2428D1DD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Общественной организации </w:t>
            </w:r>
          </w:p>
          <w:p w14:paraId="4D07C3A1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«Российский профессиональный союз трудящихся</w:t>
            </w:r>
          </w:p>
          <w:p w14:paraId="3DE8E81B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 авиационной промышленности»</w:t>
            </w:r>
          </w:p>
          <w:p w14:paraId="2B1D2DE0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Тихомирову А.В.</w:t>
            </w:r>
          </w:p>
        </w:tc>
      </w:tr>
      <w:tr w:rsidR="00183533" w:rsidRPr="00C27FCD" w14:paraId="6B1FC073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521E2FE2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</w:p>
        </w:tc>
      </w:tr>
      <w:tr w:rsidR="00183533" w:rsidRPr="00C27FCD" w14:paraId="3AEBE88E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3C26E354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от</w:t>
            </w:r>
          </w:p>
        </w:tc>
      </w:tr>
      <w:tr w:rsidR="00183533" w:rsidRPr="00C27FCD" w14:paraId="724DDB9E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07455DAA" w14:textId="0A91AC60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____________________________________________ </w:t>
            </w:r>
          </w:p>
          <w:p w14:paraId="0B270094" w14:textId="6C072E5C" w:rsidR="00183533" w:rsidRPr="00C27FCD" w:rsidRDefault="00183533" w:rsidP="000855E4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F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(фамилия, имя, отчество полностью)</w:t>
            </w:r>
          </w:p>
        </w:tc>
      </w:tr>
      <w:tr w:rsidR="00183533" w:rsidRPr="00C27FCD" w14:paraId="08E626D5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2FEF42E5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</w:p>
        </w:tc>
      </w:tr>
      <w:tr w:rsidR="00183533" w:rsidRPr="00C27FCD" w14:paraId="0459B9A1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006C727A" w14:textId="77777777" w:rsidR="00183533" w:rsidRPr="007F080F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7F080F">
              <w:rPr>
                <w:rFonts w:ascii="Arial" w:hAnsi="Arial" w:cs="Arial"/>
              </w:rPr>
              <w:t>зарегистрированного по адресу:</w:t>
            </w:r>
          </w:p>
          <w:p w14:paraId="5B707588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  <w:i/>
                <w:iCs/>
              </w:rPr>
              <w:t>(</w:t>
            </w:r>
            <w:r w:rsidRPr="00C27FCD">
              <w:rPr>
                <w:rFonts w:ascii="Arial" w:hAnsi="Arial" w:cs="Arial"/>
                <w:i/>
                <w:iCs/>
                <w:sz w:val="20"/>
                <w:szCs w:val="20"/>
              </w:rPr>
              <w:t>адрес регистрации указывается с почтовым индексом)</w:t>
            </w:r>
          </w:p>
        </w:tc>
      </w:tr>
      <w:tr w:rsidR="00183533" w:rsidRPr="00C27FCD" w14:paraId="6852DFBD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0132FE8E" w14:textId="0B23BA64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____________________________________________</w:t>
            </w:r>
          </w:p>
          <w:p w14:paraId="1C5C2F62" w14:textId="249A8872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____________________________________________</w:t>
            </w:r>
          </w:p>
          <w:p w14:paraId="17927302" w14:textId="2A206B3D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 xml:space="preserve">____________________________________________ </w:t>
            </w:r>
          </w:p>
        </w:tc>
      </w:tr>
      <w:tr w:rsidR="00183533" w:rsidRPr="00C27FCD" w14:paraId="7D822338" w14:textId="77777777" w:rsidTr="00183533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4E5E4D35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Контактный телефон</w:t>
            </w:r>
          </w:p>
          <w:p w14:paraId="12C4CFDC" w14:textId="0221FF84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____________________________________________</w:t>
            </w:r>
          </w:p>
          <w:p w14:paraId="2366EA17" w14:textId="77777777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Адрес электронной почты</w:t>
            </w:r>
          </w:p>
          <w:p w14:paraId="3E2F2C8D" w14:textId="63ECA671" w:rsidR="00183533" w:rsidRPr="00C27FCD" w:rsidRDefault="00183533" w:rsidP="000855E4">
            <w:pPr>
              <w:spacing w:after="0" w:line="240" w:lineRule="auto"/>
              <w:ind w:right="-2"/>
              <w:jc w:val="right"/>
              <w:rPr>
                <w:rFonts w:ascii="Arial" w:hAnsi="Arial" w:cs="Arial"/>
              </w:rPr>
            </w:pPr>
            <w:r w:rsidRPr="00C27FCD">
              <w:rPr>
                <w:rFonts w:ascii="Arial" w:hAnsi="Arial" w:cs="Arial"/>
              </w:rPr>
              <w:t>____________________________________________</w:t>
            </w:r>
          </w:p>
          <w:p w14:paraId="32CCFFE8" w14:textId="77777777" w:rsidR="00183533" w:rsidRPr="00C27FCD" w:rsidRDefault="00183533" w:rsidP="000855E4">
            <w:pPr>
              <w:spacing w:after="0" w:line="240" w:lineRule="auto"/>
              <w:ind w:right="-2"/>
              <w:jc w:val="center"/>
              <w:rPr>
                <w:rFonts w:ascii="Arial" w:hAnsi="Arial" w:cs="Arial"/>
              </w:rPr>
            </w:pPr>
          </w:p>
        </w:tc>
      </w:tr>
    </w:tbl>
    <w:p w14:paraId="048E278A" w14:textId="77777777" w:rsidR="00183533" w:rsidRDefault="00183533" w:rsidP="00183533">
      <w:pPr>
        <w:tabs>
          <w:tab w:val="left" w:pos="4253"/>
        </w:tabs>
        <w:spacing w:after="0" w:line="240" w:lineRule="auto"/>
        <w:ind w:right="176"/>
        <w:jc w:val="right"/>
        <w:rPr>
          <w:rFonts w:ascii="Arial" w:hAnsi="Arial" w:cs="Arial"/>
          <w:sz w:val="24"/>
          <w:szCs w:val="24"/>
        </w:rPr>
      </w:pPr>
    </w:p>
    <w:p w14:paraId="5C8F86EA" w14:textId="77777777" w:rsidR="00183533" w:rsidRPr="00423708" w:rsidRDefault="00183533" w:rsidP="00183533">
      <w:pPr>
        <w:spacing w:after="0" w:line="240" w:lineRule="auto"/>
        <w:jc w:val="center"/>
        <w:rPr>
          <w:rFonts w:ascii="Arial" w:hAnsi="Arial" w:cs="Arial"/>
          <w:b/>
        </w:rPr>
      </w:pPr>
      <w:r w:rsidRPr="00423708">
        <w:rPr>
          <w:rFonts w:ascii="Arial" w:hAnsi="Arial" w:cs="Arial"/>
          <w:b/>
        </w:rPr>
        <w:t>СОГЛАСИЕ</w:t>
      </w:r>
    </w:p>
    <w:p w14:paraId="0937982D" w14:textId="77777777" w:rsidR="00183533" w:rsidRPr="00423708" w:rsidRDefault="00183533" w:rsidP="00183533">
      <w:pPr>
        <w:spacing w:after="0" w:line="240" w:lineRule="auto"/>
        <w:jc w:val="center"/>
        <w:rPr>
          <w:rFonts w:ascii="Arial" w:hAnsi="Arial" w:cs="Arial"/>
          <w:b/>
        </w:rPr>
      </w:pPr>
      <w:bookmarkStart w:id="4" w:name="_Hlk199503645"/>
      <w:r w:rsidRPr="00423708">
        <w:rPr>
          <w:rFonts w:ascii="Arial" w:hAnsi="Arial" w:cs="Arial"/>
          <w:b/>
        </w:rPr>
        <w:t>на обработку персональных данных,</w:t>
      </w:r>
    </w:p>
    <w:p w14:paraId="34D5AFAB" w14:textId="77777777" w:rsidR="00183533" w:rsidRPr="00423708" w:rsidRDefault="00183533" w:rsidP="00183533">
      <w:pPr>
        <w:spacing w:after="0" w:line="240" w:lineRule="auto"/>
        <w:jc w:val="center"/>
        <w:rPr>
          <w:rFonts w:ascii="Arial" w:hAnsi="Arial" w:cs="Arial"/>
          <w:b/>
        </w:rPr>
      </w:pPr>
      <w:r w:rsidRPr="00423708">
        <w:rPr>
          <w:rFonts w:ascii="Arial" w:hAnsi="Arial" w:cs="Arial"/>
          <w:b/>
        </w:rPr>
        <w:t>разрешённых субъектом персональных данных</w:t>
      </w:r>
    </w:p>
    <w:p w14:paraId="04C10B3E" w14:textId="77777777" w:rsidR="00183533" w:rsidRDefault="00183533" w:rsidP="00183533">
      <w:pPr>
        <w:spacing w:after="0" w:line="240" w:lineRule="auto"/>
        <w:jc w:val="center"/>
        <w:rPr>
          <w:rFonts w:ascii="Arial" w:hAnsi="Arial" w:cs="Arial"/>
          <w:b/>
        </w:rPr>
      </w:pPr>
      <w:r w:rsidRPr="00423708">
        <w:rPr>
          <w:rFonts w:ascii="Arial" w:hAnsi="Arial" w:cs="Arial"/>
          <w:b/>
        </w:rPr>
        <w:t>для распространения</w:t>
      </w:r>
    </w:p>
    <w:bookmarkEnd w:id="4"/>
    <w:p w14:paraId="7CD8EE03" w14:textId="77777777" w:rsidR="00183533" w:rsidRPr="005256D0" w:rsidRDefault="00183533" w:rsidP="00183533">
      <w:pPr>
        <w:spacing w:after="0" w:line="240" w:lineRule="auto"/>
        <w:rPr>
          <w:rFonts w:ascii="Arial" w:hAnsi="Arial" w:cs="Arial"/>
        </w:rPr>
      </w:pPr>
      <w:r w:rsidRPr="005256D0">
        <w:rPr>
          <w:rFonts w:ascii="Arial" w:hAnsi="Arial" w:cs="Arial"/>
        </w:rPr>
        <w:t xml:space="preserve">Я, </w:t>
      </w:r>
      <w:r>
        <w:rPr>
          <w:rFonts w:ascii="Arial" w:hAnsi="Arial" w:cs="Arial"/>
        </w:rPr>
        <w:t>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 w:rsidR="00183533" w14:paraId="3F7943CA" w14:textId="77777777" w:rsidTr="000855E4">
        <w:tc>
          <w:tcPr>
            <w:tcW w:w="10562" w:type="dxa"/>
          </w:tcPr>
          <w:p w14:paraId="292FD48A" w14:textId="77777777" w:rsidR="00183533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6D0">
              <w:rPr>
                <w:rFonts w:ascii="Arial" w:hAnsi="Arial" w:cs="Arial"/>
                <w:sz w:val="20"/>
                <w:szCs w:val="20"/>
              </w:rPr>
              <w:t>(</w:t>
            </w:r>
            <w:r w:rsidRPr="005256D0">
              <w:rPr>
                <w:rFonts w:ascii="Arial" w:hAnsi="Arial" w:cs="Arial"/>
                <w:i/>
                <w:iCs/>
                <w:sz w:val="20"/>
                <w:szCs w:val="20"/>
              </w:rPr>
              <w:t>фамилия, имя, отчество полностью</w:t>
            </w:r>
            <w:r w:rsidRPr="005256D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AF977E5" w14:textId="77777777" w:rsidR="00183533" w:rsidRPr="005256D0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2A6DAF" w14:textId="77777777" w:rsidR="00183533" w:rsidRDefault="00183533" w:rsidP="00183533">
      <w:pPr>
        <w:spacing w:after="0" w:line="240" w:lineRule="auto"/>
        <w:jc w:val="both"/>
        <w:rPr>
          <w:rFonts w:ascii="Arial" w:hAnsi="Arial" w:cs="Arial"/>
        </w:rPr>
      </w:pPr>
      <w:r w:rsidRPr="008A6BD4">
        <w:rPr>
          <w:rFonts w:ascii="Arial" w:hAnsi="Arial" w:cs="Arial"/>
        </w:rPr>
        <w:t xml:space="preserve">в соответствии со ст. 10.1 Федерального закона от 27.07.2006 N 152-ФЗ «О </w:t>
      </w:r>
      <w:r w:rsidRPr="00DC1441">
        <w:rPr>
          <w:rFonts w:ascii="Arial" w:hAnsi="Arial" w:cs="Arial"/>
        </w:rPr>
        <w:t>персональных данных», в целях информирования</w:t>
      </w:r>
      <w:r w:rsidRPr="007F3FA0">
        <w:rPr>
          <w:rFonts w:ascii="Arial" w:hAnsi="Arial" w:cs="Arial"/>
        </w:rPr>
        <w:t xml:space="preserve"> о проведении и итогах </w:t>
      </w:r>
      <w:r w:rsidRPr="005256D0">
        <w:rPr>
          <w:rFonts w:ascii="Arial" w:hAnsi="Arial" w:cs="Arial"/>
        </w:rPr>
        <w:t>XХV отраслево</w:t>
      </w:r>
      <w:r>
        <w:rPr>
          <w:rFonts w:ascii="Arial" w:hAnsi="Arial" w:cs="Arial"/>
        </w:rPr>
        <w:t>го</w:t>
      </w:r>
      <w:r w:rsidRPr="005256D0">
        <w:rPr>
          <w:rFonts w:ascii="Arial" w:hAnsi="Arial" w:cs="Arial"/>
        </w:rPr>
        <w:t xml:space="preserve"> турнир</w:t>
      </w:r>
      <w:r>
        <w:rPr>
          <w:rFonts w:ascii="Arial" w:hAnsi="Arial" w:cs="Arial"/>
        </w:rPr>
        <w:t>а</w:t>
      </w:r>
      <w:r w:rsidRPr="005256D0">
        <w:rPr>
          <w:rFonts w:ascii="Arial" w:hAnsi="Arial" w:cs="Arial"/>
        </w:rPr>
        <w:t xml:space="preserve"> по мини-футболу на Кубок ПРОФАВИА</w:t>
      </w:r>
    </w:p>
    <w:p w14:paraId="38BE891F" w14:textId="77777777" w:rsidR="00183533" w:rsidRPr="005256D0" w:rsidRDefault="00183533" w:rsidP="00183533">
      <w:pPr>
        <w:spacing w:after="0" w:line="240" w:lineRule="auto"/>
        <w:jc w:val="both"/>
        <w:rPr>
          <w:rFonts w:ascii="Arial" w:hAnsi="Arial" w:cs="Arial"/>
          <w:b/>
        </w:rPr>
      </w:pPr>
      <w:r w:rsidRPr="007F3FA0">
        <w:rPr>
          <w:rFonts w:ascii="Arial" w:hAnsi="Arial" w:cs="Arial"/>
          <w:b/>
        </w:rPr>
        <w:t>даю согласие</w:t>
      </w:r>
    </w:p>
    <w:p w14:paraId="009F4D19" w14:textId="77777777" w:rsidR="00183533" w:rsidRDefault="00183533" w:rsidP="00183533">
      <w:pPr>
        <w:spacing w:after="0" w:line="240" w:lineRule="auto"/>
        <w:jc w:val="both"/>
        <w:rPr>
          <w:rFonts w:ascii="Arial" w:hAnsi="Arial" w:cs="Arial"/>
        </w:rPr>
      </w:pPr>
      <w:r w:rsidRPr="007F3FA0">
        <w:rPr>
          <w:rFonts w:ascii="Arial" w:hAnsi="Arial" w:cs="Arial"/>
        </w:rPr>
        <w:t xml:space="preserve">Общественной организации «Российский профессиональный союз трудящихся авиационной промышленности», расположенной по адресу: 119119, Москва, Ленинский проспект, д.42 (ИНН 7736007801, ОГРН 1037739240956 на размещение информации на информационных ресурсах оператора: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587"/>
        <w:gridCol w:w="1454"/>
        <w:gridCol w:w="1649"/>
      </w:tblGrid>
      <w:tr w:rsidR="00183533" w14:paraId="7F0E92E6" w14:textId="77777777" w:rsidTr="000855E4">
        <w:tc>
          <w:tcPr>
            <w:tcW w:w="3057" w:type="dxa"/>
          </w:tcPr>
          <w:p w14:paraId="7A5D5B98" w14:textId="77777777" w:rsidR="00183533" w:rsidRPr="00A65F80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87" w:type="dxa"/>
          </w:tcPr>
          <w:p w14:paraId="6A8FDA2B" w14:textId="77777777" w:rsidR="00183533" w:rsidRPr="00A65F80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BB1840E" w14:textId="77777777" w:rsidR="00183533" w:rsidRPr="00A65F80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5F80">
              <w:rPr>
                <w:rFonts w:ascii="Arial" w:hAnsi="Arial" w:cs="Arial"/>
              </w:rPr>
              <w:t>Разрешаю</w:t>
            </w:r>
          </w:p>
        </w:tc>
        <w:tc>
          <w:tcPr>
            <w:tcW w:w="1649" w:type="dxa"/>
          </w:tcPr>
          <w:p w14:paraId="5423DE28" w14:textId="77777777" w:rsidR="00183533" w:rsidRPr="00A65F80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65F80">
              <w:rPr>
                <w:rFonts w:ascii="Arial" w:hAnsi="Arial" w:cs="Arial"/>
              </w:rPr>
              <w:t>Не разрешаю</w:t>
            </w:r>
          </w:p>
        </w:tc>
      </w:tr>
      <w:tr w:rsidR="00183533" w:rsidRPr="00423708" w14:paraId="11E39D15" w14:textId="77777777" w:rsidTr="000855E4">
        <w:tc>
          <w:tcPr>
            <w:tcW w:w="3057" w:type="dxa"/>
          </w:tcPr>
          <w:p w14:paraId="6D2670BF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на сайте ПРОФАВИА</w:t>
            </w:r>
          </w:p>
        </w:tc>
        <w:tc>
          <w:tcPr>
            <w:tcW w:w="3587" w:type="dxa"/>
          </w:tcPr>
          <w:p w14:paraId="76C03E81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5" w:history="1">
              <w:r w:rsidRPr="00423708">
                <w:rPr>
                  <w:rStyle w:val="ac"/>
                  <w:rFonts w:ascii="Arial" w:hAnsi="Arial" w:cs="Arial"/>
                </w:rPr>
                <w:t>https://</w:t>
              </w:r>
              <w:r w:rsidRPr="00423708">
                <w:rPr>
                  <w:rStyle w:val="ac"/>
                  <w:rFonts w:ascii="Arial" w:hAnsi="Arial" w:cs="Arial"/>
                  <w:lang w:val="en-US"/>
                </w:rPr>
                <w:t>www</w:t>
              </w:r>
              <w:r w:rsidRPr="00423708">
                <w:rPr>
                  <w:rStyle w:val="ac"/>
                  <w:rFonts w:ascii="Arial" w:hAnsi="Arial" w:cs="Arial"/>
                </w:rPr>
                <w:t>.</w:t>
              </w:r>
              <w:proofErr w:type="spellStart"/>
              <w:r w:rsidRPr="00423708">
                <w:rPr>
                  <w:rStyle w:val="ac"/>
                  <w:rFonts w:ascii="Arial" w:hAnsi="Arial" w:cs="Arial"/>
                  <w:lang w:val="en-US"/>
                </w:rPr>
                <w:t>profavia</w:t>
              </w:r>
              <w:proofErr w:type="spellEnd"/>
              <w:r w:rsidRPr="00423708">
                <w:rPr>
                  <w:rStyle w:val="ac"/>
                  <w:rFonts w:ascii="Arial" w:hAnsi="Arial" w:cs="Arial"/>
                </w:rPr>
                <w:t>.</w:t>
              </w:r>
              <w:proofErr w:type="spellStart"/>
              <w:r w:rsidRPr="00423708">
                <w:rPr>
                  <w:rStyle w:val="ac"/>
                  <w:rFonts w:ascii="Arial" w:hAnsi="Arial" w:cs="Arial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54" w:type="dxa"/>
          </w:tcPr>
          <w:p w14:paraId="482AC317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2B8B164F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533" w:rsidRPr="00423708" w14:paraId="680AFD8F" w14:textId="77777777" w:rsidTr="000855E4">
        <w:tc>
          <w:tcPr>
            <w:tcW w:w="3057" w:type="dxa"/>
          </w:tcPr>
          <w:p w14:paraId="640DF3F0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«ВКонтакте» Профсоюз Профавиа</w:t>
            </w:r>
          </w:p>
        </w:tc>
        <w:tc>
          <w:tcPr>
            <w:tcW w:w="3587" w:type="dxa"/>
          </w:tcPr>
          <w:p w14:paraId="065418B4" w14:textId="77777777" w:rsidR="00183533" w:rsidRPr="00423708" w:rsidRDefault="00183533" w:rsidP="000855E4">
            <w:pPr>
              <w:spacing w:after="0" w:line="240" w:lineRule="auto"/>
              <w:jc w:val="both"/>
            </w:pPr>
            <w:hyperlink r:id="rId16" w:history="1">
              <w:r w:rsidRPr="00423708">
                <w:rPr>
                  <w:rStyle w:val="ac"/>
                  <w:rFonts w:ascii="Arial" w:hAnsi="Arial" w:cs="Arial"/>
                  <w:lang w:val="en-US"/>
                </w:rPr>
                <w:t>https</w:t>
              </w:r>
              <w:r w:rsidRPr="00423708">
                <w:rPr>
                  <w:rStyle w:val="ac"/>
                  <w:rFonts w:ascii="Arial" w:hAnsi="Arial" w:cs="Arial"/>
                </w:rPr>
                <w:t>://</w:t>
              </w:r>
              <w:proofErr w:type="spellStart"/>
              <w:r w:rsidRPr="00423708">
                <w:rPr>
                  <w:rStyle w:val="ac"/>
                  <w:rFonts w:ascii="Arial" w:hAnsi="Arial" w:cs="Arial"/>
                  <w:lang w:val="en-US"/>
                </w:rPr>
                <w:t>vk</w:t>
              </w:r>
              <w:proofErr w:type="spellEnd"/>
              <w:r w:rsidRPr="00423708">
                <w:rPr>
                  <w:rStyle w:val="ac"/>
                  <w:rFonts w:ascii="Arial" w:hAnsi="Arial" w:cs="Arial"/>
                </w:rPr>
                <w:t>.</w:t>
              </w:r>
              <w:r w:rsidRPr="00423708">
                <w:rPr>
                  <w:rStyle w:val="ac"/>
                  <w:rFonts w:ascii="Arial" w:hAnsi="Arial" w:cs="Arial"/>
                  <w:lang w:val="en-US"/>
                </w:rPr>
                <w:t>com</w:t>
              </w:r>
              <w:r w:rsidRPr="00423708">
                <w:rPr>
                  <w:rStyle w:val="ac"/>
                  <w:rFonts w:ascii="Arial" w:hAnsi="Arial" w:cs="Arial"/>
                </w:rPr>
                <w:t>/</w:t>
              </w:r>
              <w:proofErr w:type="spellStart"/>
              <w:r w:rsidRPr="00423708">
                <w:rPr>
                  <w:rStyle w:val="ac"/>
                  <w:rFonts w:ascii="Arial" w:hAnsi="Arial" w:cs="Arial"/>
                  <w:lang w:val="en-US"/>
                </w:rPr>
                <w:t>profaviaunion</w:t>
              </w:r>
              <w:proofErr w:type="spellEnd"/>
            </w:hyperlink>
          </w:p>
        </w:tc>
        <w:tc>
          <w:tcPr>
            <w:tcW w:w="1454" w:type="dxa"/>
          </w:tcPr>
          <w:p w14:paraId="6344750D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544B4E63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533" w:rsidRPr="00423708" w14:paraId="6BE6DD02" w14:textId="77777777" w:rsidTr="000855E4">
        <w:tc>
          <w:tcPr>
            <w:tcW w:w="3057" w:type="dxa"/>
          </w:tcPr>
          <w:p w14:paraId="08AE4FBD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телеграм-канал Профавиа ON AIR</w:t>
            </w:r>
          </w:p>
        </w:tc>
        <w:tc>
          <w:tcPr>
            <w:tcW w:w="3587" w:type="dxa"/>
          </w:tcPr>
          <w:p w14:paraId="2235B1A5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7" w:history="1">
              <w:r w:rsidRPr="00423708">
                <w:rPr>
                  <w:rStyle w:val="ac"/>
                  <w:rFonts w:ascii="Arial" w:hAnsi="Arial" w:cs="Arial"/>
                </w:rPr>
                <w:t>https://t.me/profaviaunion</w:t>
              </w:r>
            </w:hyperlink>
          </w:p>
        </w:tc>
        <w:tc>
          <w:tcPr>
            <w:tcW w:w="1454" w:type="dxa"/>
          </w:tcPr>
          <w:p w14:paraId="00ECD253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184D634A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533" w:rsidRPr="00423708" w14:paraId="1A5452D8" w14:textId="77777777" w:rsidTr="000855E4">
        <w:trPr>
          <w:trHeight w:val="741"/>
        </w:trPr>
        <w:tc>
          <w:tcPr>
            <w:tcW w:w="3057" w:type="dxa"/>
          </w:tcPr>
          <w:p w14:paraId="12B973E1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чат-группа ПРОФАВИА для общения</w:t>
            </w:r>
          </w:p>
        </w:tc>
        <w:tc>
          <w:tcPr>
            <w:tcW w:w="3587" w:type="dxa"/>
          </w:tcPr>
          <w:p w14:paraId="6F9F2805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8" w:history="1">
              <w:r w:rsidRPr="00423708">
                <w:rPr>
                  <w:rStyle w:val="ac"/>
                  <w:rFonts w:ascii="Arial" w:hAnsi="Arial" w:cs="Arial"/>
                </w:rPr>
                <w:t>https://t.me/+U7CLPsmnElDVSNzi</w:t>
              </w:r>
            </w:hyperlink>
          </w:p>
        </w:tc>
        <w:tc>
          <w:tcPr>
            <w:tcW w:w="1454" w:type="dxa"/>
          </w:tcPr>
          <w:p w14:paraId="47CF4B3E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76865413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533" w:rsidRPr="00423708" w14:paraId="5F6EC088" w14:textId="77777777" w:rsidTr="000855E4">
        <w:tc>
          <w:tcPr>
            <w:tcW w:w="3057" w:type="dxa"/>
          </w:tcPr>
          <w:p w14:paraId="2FFAD859" w14:textId="77777777" w:rsidR="00183533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на локальном Портале ПРОФАВИА</w:t>
            </w:r>
          </w:p>
          <w:p w14:paraId="454AAACB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87" w:type="dxa"/>
          </w:tcPr>
          <w:p w14:paraId="5C870D21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9" w:history="1">
              <w:r w:rsidRPr="00423708">
                <w:rPr>
                  <w:rStyle w:val="ac"/>
                  <w:rFonts w:ascii="Arial" w:hAnsi="Arial" w:cs="Arial"/>
                </w:rPr>
                <w:t>https://portal.profavia.ru</w:t>
              </w:r>
            </w:hyperlink>
          </w:p>
        </w:tc>
        <w:tc>
          <w:tcPr>
            <w:tcW w:w="1454" w:type="dxa"/>
          </w:tcPr>
          <w:p w14:paraId="440F8D98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23B7DB8F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533" w:rsidRPr="00423708" w14:paraId="655D86F3" w14:textId="77777777" w:rsidTr="000855E4">
        <w:tc>
          <w:tcPr>
            <w:tcW w:w="3057" w:type="dxa"/>
          </w:tcPr>
          <w:p w14:paraId="36DD1B77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в журнале «Вестник Профавиа № 3 2026 года</w:t>
            </w:r>
          </w:p>
        </w:tc>
        <w:tc>
          <w:tcPr>
            <w:tcW w:w="3587" w:type="dxa"/>
          </w:tcPr>
          <w:p w14:paraId="5B7379F2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781A3152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1FE31306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3533" w:rsidRPr="00423708" w14:paraId="3B2564AD" w14:textId="77777777" w:rsidTr="000855E4">
        <w:tc>
          <w:tcPr>
            <w:tcW w:w="3057" w:type="dxa"/>
          </w:tcPr>
          <w:p w14:paraId="500EF3D7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на профсоюзных стендах ПРОФАВИА</w:t>
            </w:r>
          </w:p>
        </w:tc>
        <w:tc>
          <w:tcPr>
            <w:tcW w:w="3587" w:type="dxa"/>
          </w:tcPr>
          <w:p w14:paraId="68AD5798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расположенных по адресу: 119119, Москва, Ленинский проспект, д.42</w:t>
            </w:r>
          </w:p>
        </w:tc>
        <w:tc>
          <w:tcPr>
            <w:tcW w:w="1454" w:type="dxa"/>
          </w:tcPr>
          <w:p w14:paraId="5D064FEA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56349AD9" w14:textId="77777777" w:rsidR="00183533" w:rsidRPr="00423708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49425A1" w14:textId="77777777" w:rsidR="00183533" w:rsidRPr="00423708" w:rsidRDefault="00183533" w:rsidP="00183533">
      <w:pPr>
        <w:spacing w:after="0" w:line="240" w:lineRule="auto"/>
        <w:jc w:val="both"/>
        <w:rPr>
          <w:rFonts w:ascii="Arial" w:hAnsi="Arial" w:cs="Arial"/>
        </w:rPr>
      </w:pPr>
    </w:p>
    <w:p w14:paraId="627450BA" w14:textId="77777777" w:rsidR="00183533" w:rsidRPr="00423708" w:rsidRDefault="00183533" w:rsidP="00183533">
      <w:pPr>
        <w:spacing w:after="0" w:line="240" w:lineRule="auto"/>
        <w:jc w:val="both"/>
        <w:rPr>
          <w:rFonts w:ascii="Arial" w:hAnsi="Arial" w:cs="Arial"/>
        </w:rPr>
      </w:pPr>
      <w:r w:rsidRPr="00423708">
        <w:rPr>
          <w:rFonts w:ascii="Arial" w:hAnsi="Arial" w:cs="Arial"/>
        </w:rPr>
        <w:t xml:space="preserve">на распространение </w:t>
      </w:r>
      <w:r w:rsidRPr="00423708">
        <w:rPr>
          <w:rFonts w:ascii="Arial" w:hAnsi="Arial" w:cs="Arial"/>
          <w:color w:val="0000FF"/>
        </w:rPr>
        <w:t xml:space="preserve"> </w:t>
      </w:r>
      <w:r w:rsidRPr="00423708">
        <w:rPr>
          <w:rFonts w:ascii="Arial" w:hAnsi="Arial" w:cs="Arial"/>
        </w:rPr>
        <w:t xml:space="preserve"> подлежащих обработке </w:t>
      </w:r>
      <w:r w:rsidRPr="00423708">
        <w:rPr>
          <w:rFonts w:ascii="Arial" w:hAnsi="Arial" w:cs="Arial"/>
          <w:color w:val="0000FF"/>
        </w:rPr>
        <w:t xml:space="preserve"> </w:t>
      </w:r>
      <w:r w:rsidRPr="00423708">
        <w:rPr>
          <w:rFonts w:ascii="Arial" w:hAnsi="Arial" w:cs="Arial"/>
        </w:rPr>
        <w:t xml:space="preserve"> персональных данных в следующем порядке: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8"/>
        <w:gridCol w:w="3544"/>
        <w:gridCol w:w="1954"/>
        <w:gridCol w:w="1306"/>
      </w:tblGrid>
      <w:tr w:rsidR="00183533" w:rsidRPr="00423708" w14:paraId="633E39FB" w14:textId="77777777" w:rsidTr="000855E4">
        <w:trPr>
          <w:trHeight w:val="357"/>
          <w:jc w:val="center"/>
        </w:trPr>
        <w:tc>
          <w:tcPr>
            <w:tcW w:w="2898" w:type="dxa"/>
            <w:vAlign w:val="center"/>
          </w:tcPr>
          <w:p w14:paraId="2349D51A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Категория персональных данных</w:t>
            </w:r>
          </w:p>
        </w:tc>
        <w:tc>
          <w:tcPr>
            <w:tcW w:w="3544" w:type="dxa"/>
            <w:vAlign w:val="center"/>
          </w:tcPr>
          <w:p w14:paraId="6280FEA4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Перечень персональных данных</w:t>
            </w:r>
          </w:p>
        </w:tc>
        <w:tc>
          <w:tcPr>
            <w:tcW w:w="1954" w:type="dxa"/>
            <w:vAlign w:val="center"/>
          </w:tcPr>
          <w:p w14:paraId="09B5BC43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Разрешение к распространению (да/нет)</w:t>
            </w:r>
          </w:p>
        </w:tc>
        <w:tc>
          <w:tcPr>
            <w:tcW w:w="1306" w:type="dxa"/>
            <w:vAlign w:val="center"/>
          </w:tcPr>
          <w:p w14:paraId="1C041249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Условия и запреты</w:t>
            </w:r>
          </w:p>
        </w:tc>
      </w:tr>
      <w:tr w:rsidR="00183533" w:rsidRPr="00423708" w14:paraId="29EF9F1C" w14:textId="77777777" w:rsidTr="000855E4">
        <w:trPr>
          <w:trHeight w:val="57"/>
          <w:jc w:val="center"/>
        </w:trPr>
        <w:tc>
          <w:tcPr>
            <w:tcW w:w="2898" w:type="dxa"/>
            <w:vMerge w:val="restart"/>
            <w:vAlign w:val="center"/>
          </w:tcPr>
          <w:p w14:paraId="65434C9D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Персональные данные</w:t>
            </w:r>
          </w:p>
        </w:tc>
        <w:tc>
          <w:tcPr>
            <w:tcW w:w="3544" w:type="dxa"/>
            <w:vAlign w:val="center"/>
          </w:tcPr>
          <w:p w14:paraId="61DF1B98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фамилия</w:t>
            </w:r>
          </w:p>
        </w:tc>
        <w:tc>
          <w:tcPr>
            <w:tcW w:w="1954" w:type="dxa"/>
            <w:vAlign w:val="center"/>
          </w:tcPr>
          <w:p w14:paraId="47327A06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76800FEB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3C916505" w14:textId="77777777" w:rsidTr="000855E4">
        <w:trPr>
          <w:trHeight w:val="57"/>
          <w:jc w:val="center"/>
        </w:trPr>
        <w:tc>
          <w:tcPr>
            <w:tcW w:w="2898" w:type="dxa"/>
            <w:vMerge/>
            <w:vAlign w:val="center"/>
          </w:tcPr>
          <w:p w14:paraId="68B7CF02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E8D77C2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имя</w:t>
            </w:r>
          </w:p>
        </w:tc>
        <w:tc>
          <w:tcPr>
            <w:tcW w:w="1954" w:type="dxa"/>
            <w:vAlign w:val="center"/>
          </w:tcPr>
          <w:p w14:paraId="44384D3B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3EF79EBC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403DF14C" w14:textId="77777777" w:rsidTr="000855E4">
        <w:trPr>
          <w:trHeight w:val="57"/>
          <w:jc w:val="center"/>
        </w:trPr>
        <w:tc>
          <w:tcPr>
            <w:tcW w:w="2898" w:type="dxa"/>
            <w:vMerge/>
            <w:vAlign w:val="center"/>
          </w:tcPr>
          <w:p w14:paraId="30DD38AD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1D3FFBE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 xml:space="preserve">отчество </w:t>
            </w:r>
          </w:p>
        </w:tc>
        <w:tc>
          <w:tcPr>
            <w:tcW w:w="1954" w:type="dxa"/>
            <w:vAlign w:val="center"/>
          </w:tcPr>
          <w:p w14:paraId="2D06ED06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7DBFC037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7248ADFA" w14:textId="77777777" w:rsidTr="000855E4">
        <w:trPr>
          <w:trHeight w:val="57"/>
          <w:jc w:val="center"/>
        </w:trPr>
        <w:tc>
          <w:tcPr>
            <w:tcW w:w="2898" w:type="dxa"/>
            <w:vMerge/>
            <w:vAlign w:val="center"/>
          </w:tcPr>
          <w:p w14:paraId="235EB911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3EE8D75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год рождения</w:t>
            </w:r>
          </w:p>
        </w:tc>
        <w:tc>
          <w:tcPr>
            <w:tcW w:w="1954" w:type="dxa"/>
            <w:vAlign w:val="center"/>
          </w:tcPr>
          <w:p w14:paraId="71B57188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58D158CE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673988AE" w14:textId="77777777" w:rsidTr="000855E4">
        <w:trPr>
          <w:trHeight w:val="57"/>
          <w:jc w:val="center"/>
        </w:trPr>
        <w:tc>
          <w:tcPr>
            <w:tcW w:w="2898" w:type="dxa"/>
            <w:vMerge/>
            <w:vAlign w:val="center"/>
          </w:tcPr>
          <w:p w14:paraId="6947332C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B8319CA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месяц рождения</w:t>
            </w:r>
          </w:p>
        </w:tc>
        <w:tc>
          <w:tcPr>
            <w:tcW w:w="1954" w:type="dxa"/>
            <w:vAlign w:val="center"/>
          </w:tcPr>
          <w:p w14:paraId="1F814F6C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3ED0B195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718AC079" w14:textId="77777777" w:rsidTr="000855E4">
        <w:trPr>
          <w:trHeight w:val="57"/>
          <w:jc w:val="center"/>
        </w:trPr>
        <w:tc>
          <w:tcPr>
            <w:tcW w:w="2898" w:type="dxa"/>
            <w:vMerge/>
            <w:vAlign w:val="center"/>
          </w:tcPr>
          <w:p w14:paraId="253D561A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D1CE396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1954" w:type="dxa"/>
            <w:vAlign w:val="center"/>
          </w:tcPr>
          <w:p w14:paraId="1853B78E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5EB56FB1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022E0C72" w14:textId="77777777" w:rsidTr="000855E4">
        <w:trPr>
          <w:trHeight w:val="57"/>
          <w:jc w:val="center"/>
        </w:trPr>
        <w:tc>
          <w:tcPr>
            <w:tcW w:w="2898" w:type="dxa"/>
            <w:vAlign w:val="center"/>
          </w:tcPr>
          <w:p w14:paraId="7306E6BA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ACE68AD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423708">
              <w:rPr>
                <w:rFonts w:ascii="Arial" w:hAnsi="Arial" w:cs="Arial"/>
              </w:rPr>
              <w:t>рофесси</w:t>
            </w:r>
            <w:r>
              <w:rPr>
                <w:rFonts w:ascii="Arial" w:hAnsi="Arial" w:cs="Arial"/>
              </w:rPr>
              <w:t>я</w:t>
            </w:r>
          </w:p>
        </w:tc>
        <w:tc>
          <w:tcPr>
            <w:tcW w:w="1954" w:type="dxa"/>
            <w:vAlign w:val="center"/>
          </w:tcPr>
          <w:p w14:paraId="0B929F79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12FCAAB8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763B3D34" w14:textId="77777777" w:rsidTr="000855E4">
        <w:trPr>
          <w:trHeight w:val="57"/>
          <w:jc w:val="center"/>
        </w:trPr>
        <w:tc>
          <w:tcPr>
            <w:tcW w:w="2898" w:type="dxa"/>
            <w:vAlign w:val="center"/>
          </w:tcPr>
          <w:p w14:paraId="3BA01C59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86C5F40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сведения о трудовой деятельности</w:t>
            </w:r>
          </w:p>
        </w:tc>
        <w:tc>
          <w:tcPr>
            <w:tcW w:w="1954" w:type="dxa"/>
            <w:vAlign w:val="center"/>
          </w:tcPr>
          <w:p w14:paraId="408EC75B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4082D53C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753B5966" w14:textId="77777777" w:rsidTr="000855E4">
        <w:trPr>
          <w:trHeight w:val="57"/>
          <w:jc w:val="center"/>
        </w:trPr>
        <w:tc>
          <w:tcPr>
            <w:tcW w:w="2898" w:type="dxa"/>
            <w:vAlign w:val="center"/>
          </w:tcPr>
          <w:p w14:paraId="59A7EEFF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A889743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сведения о деловых и иных личных качествах, носящих оценочный характер</w:t>
            </w:r>
          </w:p>
        </w:tc>
        <w:tc>
          <w:tcPr>
            <w:tcW w:w="1954" w:type="dxa"/>
            <w:vAlign w:val="center"/>
          </w:tcPr>
          <w:p w14:paraId="051FAB07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2AF0DC2C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2C18563A" w14:textId="77777777" w:rsidTr="000855E4">
        <w:trPr>
          <w:trHeight w:val="57"/>
          <w:jc w:val="center"/>
        </w:trPr>
        <w:tc>
          <w:tcPr>
            <w:tcW w:w="2898" w:type="dxa"/>
            <w:vAlign w:val="center"/>
          </w:tcPr>
          <w:p w14:paraId="00E1A0F5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AE89711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информация о профсоюзной деятельности</w:t>
            </w:r>
          </w:p>
        </w:tc>
        <w:tc>
          <w:tcPr>
            <w:tcW w:w="1954" w:type="dxa"/>
            <w:vAlign w:val="center"/>
          </w:tcPr>
          <w:p w14:paraId="77F84CA0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0BA09F9F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38BD4C82" w14:textId="77777777" w:rsidTr="000855E4">
        <w:trPr>
          <w:trHeight w:val="57"/>
          <w:jc w:val="center"/>
        </w:trPr>
        <w:tc>
          <w:tcPr>
            <w:tcW w:w="2898" w:type="dxa"/>
            <w:vMerge w:val="restart"/>
            <w:vAlign w:val="center"/>
          </w:tcPr>
          <w:p w14:paraId="3CB0C324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Биометрические персональные данные</w:t>
            </w:r>
          </w:p>
        </w:tc>
        <w:tc>
          <w:tcPr>
            <w:tcW w:w="3544" w:type="dxa"/>
            <w:vAlign w:val="center"/>
          </w:tcPr>
          <w:p w14:paraId="643B0E46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>цветное/черно-белое цифровое и печатное фотографическое изображение лица</w:t>
            </w:r>
          </w:p>
        </w:tc>
        <w:tc>
          <w:tcPr>
            <w:tcW w:w="1954" w:type="dxa"/>
            <w:vAlign w:val="center"/>
          </w:tcPr>
          <w:p w14:paraId="489F773C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28AE108A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3533" w:rsidRPr="00423708" w14:paraId="306145D7" w14:textId="77777777" w:rsidTr="000855E4">
        <w:trPr>
          <w:trHeight w:val="57"/>
          <w:jc w:val="center"/>
        </w:trPr>
        <w:tc>
          <w:tcPr>
            <w:tcW w:w="2898" w:type="dxa"/>
            <w:vMerge/>
            <w:vAlign w:val="center"/>
          </w:tcPr>
          <w:p w14:paraId="512CF0EA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4232B1B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23708">
              <w:rPr>
                <w:rFonts w:ascii="Arial" w:hAnsi="Arial" w:cs="Arial"/>
              </w:rPr>
              <w:t xml:space="preserve">видеоизображение </w:t>
            </w:r>
          </w:p>
        </w:tc>
        <w:tc>
          <w:tcPr>
            <w:tcW w:w="1954" w:type="dxa"/>
            <w:vAlign w:val="center"/>
          </w:tcPr>
          <w:p w14:paraId="14398C71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vAlign w:val="center"/>
          </w:tcPr>
          <w:p w14:paraId="7ECD9886" w14:textId="77777777" w:rsidR="00183533" w:rsidRPr="00423708" w:rsidRDefault="00183533" w:rsidP="000855E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EC11802" w14:textId="77777777" w:rsidR="00183533" w:rsidRDefault="00183533" w:rsidP="00183533">
      <w:pPr>
        <w:pStyle w:val="Default"/>
        <w:jc w:val="both"/>
        <w:rPr>
          <w:rFonts w:ascii="Arial" w:hAnsi="Arial" w:cs="Arial"/>
          <w:color w:val="auto"/>
        </w:rPr>
      </w:pPr>
    </w:p>
    <w:p w14:paraId="70C2C277" w14:textId="77777777" w:rsidR="00183533" w:rsidRPr="0062486E" w:rsidRDefault="00183533" w:rsidP="001835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2486E">
        <w:rPr>
          <w:rFonts w:ascii="Arial" w:hAnsi="Arial" w:cs="Arial"/>
          <w:color w:val="auto"/>
          <w:sz w:val="22"/>
          <w:szCs w:val="22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данных: </w:t>
      </w:r>
    </w:p>
    <w:p w14:paraId="7AAB42D7" w14:textId="77777777" w:rsidR="00183533" w:rsidRPr="0062486E" w:rsidRDefault="00183533" w:rsidP="001835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2486E">
        <w:rPr>
          <w:rFonts w:ascii="Arial" w:hAnsi="Arial" w:cs="Arial"/>
          <w:color w:val="auto"/>
          <w:sz w:val="22"/>
          <w:szCs w:val="22"/>
        </w:rPr>
        <w:t xml:space="preserve"> - только по его внутренней сети, обеспечивающей доступ к информации лишь для строго определенных сотрудников, </w:t>
      </w:r>
    </w:p>
    <w:p w14:paraId="17303CCD" w14:textId="77777777" w:rsidR="00183533" w:rsidRPr="0062486E" w:rsidRDefault="00183533" w:rsidP="001835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2486E">
        <w:rPr>
          <w:rFonts w:ascii="Arial" w:hAnsi="Arial" w:cs="Arial"/>
          <w:color w:val="auto"/>
          <w:sz w:val="22"/>
          <w:szCs w:val="22"/>
        </w:rPr>
        <w:t xml:space="preserve">- либо с использованием информационно-телекоммуникационных сетей, </w:t>
      </w:r>
    </w:p>
    <w:p w14:paraId="30994057" w14:textId="77777777" w:rsidR="00183533" w:rsidRPr="0062486E" w:rsidRDefault="00183533" w:rsidP="001835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2486E">
        <w:rPr>
          <w:rFonts w:ascii="Arial" w:hAnsi="Arial" w:cs="Arial"/>
          <w:color w:val="auto"/>
          <w:sz w:val="22"/>
          <w:szCs w:val="22"/>
        </w:rPr>
        <w:t xml:space="preserve">- либо без передачи полученных персональных данных </w:t>
      </w:r>
    </w:p>
    <w:p w14:paraId="02462878" w14:textId="77777777" w:rsidR="00183533" w:rsidRPr="0062486E" w:rsidRDefault="00183533" w:rsidP="001835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88B356B" w14:textId="77777777" w:rsidR="00183533" w:rsidRPr="0062486E" w:rsidRDefault="00183533" w:rsidP="001835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2486E">
        <w:rPr>
          <w:rFonts w:ascii="Arial" w:hAnsi="Arial" w:cs="Arial"/>
          <w:color w:val="auto"/>
          <w:sz w:val="22"/>
          <w:szCs w:val="22"/>
        </w:rPr>
        <w:t>Устанавливаю/не устанавливаю (</w:t>
      </w:r>
      <w:r w:rsidRPr="0062486E">
        <w:rPr>
          <w:rFonts w:ascii="Arial" w:hAnsi="Arial" w:cs="Arial"/>
          <w:i/>
          <w:iCs/>
          <w:color w:val="auto"/>
          <w:sz w:val="22"/>
          <w:szCs w:val="22"/>
        </w:rPr>
        <w:t>нужное подчеркнуть</w:t>
      </w:r>
      <w:r w:rsidRPr="0062486E">
        <w:rPr>
          <w:rFonts w:ascii="Arial" w:hAnsi="Arial" w:cs="Arial"/>
          <w:color w:val="auto"/>
          <w:sz w:val="22"/>
          <w:szCs w:val="22"/>
        </w:rPr>
        <w:t>)</w:t>
      </w:r>
    </w:p>
    <w:p w14:paraId="6F8D420E" w14:textId="77777777" w:rsidR="00183533" w:rsidRPr="0062486E" w:rsidRDefault="00183533" w:rsidP="001835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92C116B" w14:textId="77777777" w:rsidR="00183533" w:rsidRPr="0062486E" w:rsidRDefault="00183533" w:rsidP="00183533">
      <w:pPr>
        <w:widowControl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62486E">
        <w:rPr>
          <w:rFonts w:ascii="Arial" w:hAnsi="Arial" w:cs="Arial"/>
        </w:rPr>
        <w:t>Настоящее согласие дано на срок 1 октября 2032 года.</w:t>
      </w:r>
    </w:p>
    <w:p w14:paraId="4AA4F2F0" w14:textId="77777777" w:rsidR="00183533" w:rsidRPr="0062486E" w:rsidRDefault="00183533" w:rsidP="00183533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62486E">
        <w:rPr>
          <w:rFonts w:ascii="Arial" w:hAnsi="Arial" w:cs="Arial"/>
        </w:rPr>
        <w:t xml:space="preserve">Данное согласие может быть отозвано в любой момент по моему письменному заявлению. </w:t>
      </w:r>
    </w:p>
    <w:p w14:paraId="3508BC73" w14:textId="77777777" w:rsidR="00183533" w:rsidRPr="0062486E" w:rsidRDefault="00183533" w:rsidP="00183533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62486E">
        <w:rPr>
          <w:rFonts w:ascii="Arial" w:hAnsi="Arial" w:cs="Arial"/>
        </w:rPr>
        <w:t xml:space="preserve"> 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183533" w:rsidRPr="0062486E" w14:paraId="7A04CC6C" w14:textId="77777777" w:rsidTr="000855E4">
        <w:trPr>
          <w:jc w:val="center"/>
        </w:trPr>
        <w:tc>
          <w:tcPr>
            <w:tcW w:w="4536" w:type="dxa"/>
          </w:tcPr>
          <w:p w14:paraId="2B326AC2" w14:textId="77777777" w:rsidR="00183533" w:rsidRPr="0062486E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486E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1134" w:type="dxa"/>
          </w:tcPr>
          <w:p w14:paraId="48366C4B" w14:textId="77777777" w:rsidR="00183533" w:rsidRPr="0062486E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E54E96" w14:textId="77777777" w:rsidR="00183533" w:rsidRPr="0062486E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486E">
              <w:rPr>
                <w:rFonts w:ascii="Arial" w:hAnsi="Arial" w:cs="Arial"/>
              </w:rPr>
              <w:t>_________________________________</w:t>
            </w:r>
          </w:p>
        </w:tc>
      </w:tr>
      <w:tr w:rsidR="00183533" w:rsidRPr="0062486E" w14:paraId="48896448" w14:textId="77777777" w:rsidTr="000855E4">
        <w:trPr>
          <w:jc w:val="center"/>
        </w:trPr>
        <w:tc>
          <w:tcPr>
            <w:tcW w:w="4536" w:type="dxa"/>
          </w:tcPr>
          <w:p w14:paraId="252335DC" w14:textId="77777777" w:rsidR="00183533" w:rsidRPr="0062486E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62486E">
              <w:rPr>
                <w:rFonts w:ascii="Arial" w:hAnsi="Arial" w:cs="Arial"/>
                <w:i/>
                <w:iCs/>
              </w:rPr>
              <w:t>(подпись)</w:t>
            </w:r>
          </w:p>
        </w:tc>
        <w:tc>
          <w:tcPr>
            <w:tcW w:w="1134" w:type="dxa"/>
          </w:tcPr>
          <w:p w14:paraId="52D5FEAE" w14:textId="77777777" w:rsidR="00183533" w:rsidRPr="0062486E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698372B" w14:textId="77777777" w:rsidR="00183533" w:rsidRPr="0062486E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486E">
              <w:rPr>
                <w:rFonts w:ascii="Arial" w:hAnsi="Arial" w:cs="Arial"/>
                <w:i/>
                <w:iCs/>
              </w:rPr>
              <w:t>(расшифровка подписи)</w:t>
            </w:r>
          </w:p>
        </w:tc>
      </w:tr>
      <w:tr w:rsidR="00183533" w:rsidRPr="0062486E" w14:paraId="7EDB742B" w14:textId="77777777" w:rsidTr="000855E4">
        <w:trPr>
          <w:jc w:val="center"/>
        </w:trPr>
        <w:tc>
          <w:tcPr>
            <w:tcW w:w="4536" w:type="dxa"/>
          </w:tcPr>
          <w:p w14:paraId="59D8FB24" w14:textId="77777777" w:rsidR="00183533" w:rsidRPr="0062486E" w:rsidRDefault="00183533" w:rsidP="000855E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14:paraId="74277DE0" w14:textId="77777777" w:rsidR="00183533" w:rsidRPr="0062486E" w:rsidRDefault="00183533" w:rsidP="000855E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40148D" w14:textId="77777777" w:rsidR="00183533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2486E">
              <w:rPr>
                <w:rFonts w:ascii="Arial" w:hAnsi="Arial" w:cs="Arial"/>
              </w:rPr>
              <w:t>Дата</w:t>
            </w:r>
          </w:p>
          <w:p w14:paraId="05F38C85" w14:textId="77777777" w:rsidR="00183533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EB9CCD0" w14:textId="77777777" w:rsidR="00183533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0B750B7" w14:textId="77777777" w:rsidR="00183533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602FD28" w14:textId="77777777" w:rsidR="00183533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A14E680" w14:textId="77777777" w:rsidR="00183533" w:rsidRPr="0062486E" w:rsidRDefault="00183533" w:rsidP="000855E4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bookmarkEnd w:id="0"/>
    </w:tbl>
    <w:p w14:paraId="13046CF2" w14:textId="77777777" w:rsidR="00414A2E" w:rsidRDefault="00414A2E" w:rsidP="00183533">
      <w:pPr>
        <w:tabs>
          <w:tab w:val="left" w:pos="4253"/>
        </w:tabs>
        <w:spacing w:after="0" w:line="240" w:lineRule="auto"/>
        <w:ind w:right="-1"/>
      </w:pPr>
    </w:p>
    <w:sectPr w:rsidR="00414A2E" w:rsidSect="00183533">
      <w:type w:val="continuous"/>
      <w:pgSz w:w="11906" w:h="16838"/>
      <w:pgMar w:top="851" w:right="849" w:bottom="851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C43"/>
    <w:multiLevelType w:val="hybridMultilevel"/>
    <w:tmpl w:val="0F1ABFB8"/>
    <w:lvl w:ilvl="0" w:tplc="6E14584A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 w:tplc="95AEB32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 w:tplc="35626F6E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 w:tplc="66B836E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 w:tplc="ECC0009A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 w:tplc="663A4C5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 w:tplc="8DFC6C2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 w:tplc="C7966D2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 w:tplc="B8F082C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51364606"/>
    <w:multiLevelType w:val="multilevel"/>
    <w:tmpl w:val="129A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1519A"/>
    <w:multiLevelType w:val="hybridMultilevel"/>
    <w:tmpl w:val="81AC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F2D82"/>
    <w:multiLevelType w:val="multilevel"/>
    <w:tmpl w:val="FE54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041047">
    <w:abstractNumId w:val="2"/>
  </w:num>
  <w:num w:numId="2" w16cid:durableId="241136349">
    <w:abstractNumId w:val="0"/>
  </w:num>
  <w:num w:numId="3" w16cid:durableId="1804107641">
    <w:abstractNumId w:val="1"/>
  </w:num>
  <w:num w:numId="4" w16cid:durableId="442696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33"/>
    <w:rsid w:val="00183533"/>
    <w:rsid w:val="00213175"/>
    <w:rsid w:val="00414A2E"/>
    <w:rsid w:val="00532CEA"/>
    <w:rsid w:val="005B3B4A"/>
    <w:rsid w:val="007E456B"/>
    <w:rsid w:val="009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93B6"/>
  <w15:chartTrackingRefBased/>
  <w15:docId w15:val="{F003F2E0-B9F8-4329-BF79-F868C954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3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5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5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5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5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35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183533"/>
    <w:rPr>
      <w:color w:val="0000FF"/>
      <w:u w:val="single"/>
    </w:rPr>
  </w:style>
  <w:style w:type="paragraph" w:customStyle="1" w:styleId="Default">
    <w:name w:val="Default"/>
    <w:rsid w:val="001835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%3A%2F%2Fshop.amfr.ru%2Fmagazin%2Ffolder%2Ffutbolka-futbolnaya" TargetMode="External"/><Relationship Id="rId13" Type="http://schemas.openxmlformats.org/officeDocument/2006/relationships/hyperlink" Target="https://login.consultant.ru/link/?req=doc;base=LAW;n=213190;fld=134;dst=100066" TargetMode="External"/><Relationship Id="rId18" Type="http://schemas.openxmlformats.org/officeDocument/2006/relationships/hyperlink" Target="https://t.me/+U7CLPsmnElDVSNz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ck.yandex.ru/redir/nWO_r1F33ck?data=SlViTnVJX1pGMEhBNmlBUk5QOFh0aTh2cUxmMUpiaGxSbUVXQ2Nyb0JNUFJzX2dicVZFcFMtcmJaN2prX0g3QmJ1Ny1RdWJOQXVIQ0MyODY5TEc1aXc3U2lkbWI0M3JOZVl0YzEtSzVaakk&amp;b64e=2&amp;sign=3d07cca59f5cd15ad1674faf7cb6852c&amp;keyno=17" TargetMode="External"/><Relationship Id="rId12" Type="http://schemas.openxmlformats.org/officeDocument/2006/relationships/hyperlink" Target="https://dzen.ru/away?to=https%3A%2F%2Fshop.amfr.ru%2Fmagazin%2Ffolder%2Fbutsy" TargetMode="External"/><Relationship Id="rId17" Type="http://schemas.openxmlformats.org/officeDocument/2006/relationships/hyperlink" Target="https://t.me/profaviaun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rofaviaun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otel-sport.ru" TargetMode="External"/><Relationship Id="rId11" Type="http://schemas.openxmlformats.org/officeDocument/2006/relationships/hyperlink" Target="https://dzen.ru/away?to=https%3A%2F%2Fshop.amfr.ru%2Fmagazin%2Ffolder%2Fshchitki" TargetMode="External"/><Relationship Id="rId5" Type="http://schemas.openxmlformats.org/officeDocument/2006/relationships/hyperlink" Target="mailto:hotel@hotel-sport.ru" TargetMode="External"/><Relationship Id="rId15" Type="http://schemas.openxmlformats.org/officeDocument/2006/relationships/hyperlink" Target="https://www.profavia.ru" TargetMode="External"/><Relationship Id="rId10" Type="http://schemas.openxmlformats.org/officeDocument/2006/relationships/hyperlink" Target="https://dzen.ru/away?to=https%3A%2F%2Fshop.amfr.ru%2Fmagazin%2Ffolder%2Fgetry" TargetMode="External"/><Relationship Id="rId19" Type="http://schemas.openxmlformats.org/officeDocument/2006/relationships/hyperlink" Target="https://portal.profav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way?to=https%3A%2F%2Fshop.amfr.ru%2Fmagazin%2Ffolder%2Fshorty-futbolnye" TargetMode="External"/><Relationship Id="rId14" Type="http://schemas.openxmlformats.org/officeDocument/2006/relationships/hyperlink" Target="https://login.consultant.ru/link/?req=doc;base=LAW;n=213190;fld=134;dst=1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3821</Words>
  <Characters>21783</Characters>
  <Application>Microsoft Office Word</Application>
  <DocSecurity>0</DocSecurity>
  <Lines>181</Lines>
  <Paragraphs>51</Paragraphs>
  <ScaleCrop>false</ScaleCrop>
  <Company/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Кеменова</dc:creator>
  <cp:keywords/>
  <dc:description/>
  <cp:lastModifiedBy>Людмила Харитогова</cp:lastModifiedBy>
  <cp:revision>2</cp:revision>
  <dcterms:created xsi:type="dcterms:W3CDTF">2026-02-16T11:39:00Z</dcterms:created>
  <dcterms:modified xsi:type="dcterms:W3CDTF">2026-02-16T11:39:00Z</dcterms:modified>
</cp:coreProperties>
</file>